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689" w:rsidRPr="00E129D6" w:rsidRDefault="00CD5F5F">
      <w:pPr>
        <w:widowControl w:val="0"/>
        <w:spacing w:after="0" w:line="240" w:lineRule="auto"/>
        <w:jc w:val="center"/>
        <w:rPr>
          <w:rFonts w:ascii="Times New Roman" w:eastAsia="Times New Roman" w:hAnsi="Times New Roman" w:cs="Times New Roman"/>
          <w:b/>
          <w:bCs/>
          <w:sz w:val="26"/>
          <w:szCs w:val="26"/>
        </w:rPr>
      </w:pPr>
      <w:r w:rsidRPr="00E129D6">
        <w:rPr>
          <w:rFonts w:ascii="Times New Roman" w:eastAsia="Times New Roman" w:hAnsi="Times New Roman" w:cs="Times New Roman"/>
          <w:b/>
          <w:bCs/>
          <w:sz w:val="26"/>
          <w:szCs w:val="26"/>
        </w:rPr>
        <w:t>PHỤ LỤC 1</w:t>
      </w:r>
    </w:p>
    <w:p w:rsidR="00D23671" w:rsidRDefault="00CD5F5F" w:rsidP="00D23671">
      <w:pPr>
        <w:widowControl w:val="0"/>
        <w:spacing w:after="0" w:line="240" w:lineRule="auto"/>
        <w:jc w:val="center"/>
        <w:rPr>
          <w:rFonts w:ascii="Times New Roman" w:eastAsia="Times New Roman" w:hAnsi="Times New Roman" w:cs="Times New Roman"/>
          <w:b/>
          <w:bCs/>
          <w:sz w:val="26"/>
          <w:szCs w:val="26"/>
        </w:rPr>
      </w:pPr>
      <w:r w:rsidRPr="00E129D6">
        <w:rPr>
          <w:rFonts w:ascii="Times New Roman" w:eastAsia="Times New Roman" w:hAnsi="Times New Roman" w:cs="Times New Roman"/>
          <w:b/>
          <w:bCs/>
          <w:sz w:val="26"/>
          <w:szCs w:val="26"/>
        </w:rPr>
        <w:t xml:space="preserve">DANH MỤC THỦ TỤC HÀNH CHÍNH </w:t>
      </w:r>
      <w:r w:rsidR="00EC69B6" w:rsidRPr="00E129D6">
        <w:rPr>
          <w:rFonts w:ascii="Times New Roman" w:eastAsia="Times New Roman" w:hAnsi="Times New Roman" w:cs="Times New Roman"/>
          <w:b/>
          <w:bCs/>
          <w:sz w:val="26"/>
          <w:szCs w:val="26"/>
        </w:rPr>
        <w:t xml:space="preserve">CỦA </w:t>
      </w:r>
      <w:r w:rsidR="004F4609">
        <w:rPr>
          <w:rFonts w:ascii="Times New Roman" w:eastAsia="Times New Roman" w:hAnsi="Times New Roman" w:cs="Times New Roman"/>
          <w:b/>
          <w:bCs/>
          <w:sz w:val="26"/>
          <w:szCs w:val="26"/>
        </w:rPr>
        <w:t>TÀI CHÍNH</w:t>
      </w:r>
      <w:r w:rsidR="00D23671">
        <w:rPr>
          <w:rFonts w:ascii="Times New Roman" w:eastAsia="Times New Roman" w:hAnsi="Times New Roman" w:cs="Times New Roman"/>
          <w:b/>
          <w:bCs/>
          <w:sz w:val="26"/>
          <w:szCs w:val="26"/>
        </w:rPr>
        <w:t xml:space="preserve"> </w:t>
      </w:r>
      <w:r w:rsidR="00EC69B6" w:rsidRPr="00E129D6">
        <w:rPr>
          <w:rFonts w:ascii="Times New Roman" w:eastAsia="Times New Roman" w:hAnsi="Times New Roman" w:cs="Times New Roman"/>
          <w:b/>
          <w:bCs/>
          <w:sz w:val="26"/>
          <w:szCs w:val="26"/>
        </w:rPr>
        <w:t xml:space="preserve">THUỘC THẨM QUYỀN </w:t>
      </w:r>
    </w:p>
    <w:p w:rsidR="00EC69B6" w:rsidRPr="00D23671" w:rsidRDefault="00EC69B6" w:rsidP="00D23671">
      <w:pPr>
        <w:widowControl w:val="0"/>
        <w:spacing w:after="0" w:line="240" w:lineRule="auto"/>
        <w:jc w:val="center"/>
        <w:rPr>
          <w:rFonts w:ascii="Times New Roman" w:eastAsia="Times New Roman" w:hAnsi="Times New Roman" w:cs="Times New Roman"/>
          <w:b/>
          <w:bCs/>
          <w:sz w:val="26"/>
          <w:szCs w:val="26"/>
        </w:rPr>
      </w:pPr>
      <w:r w:rsidRPr="00E129D6">
        <w:rPr>
          <w:rFonts w:ascii="Times New Roman" w:eastAsia="Times New Roman" w:hAnsi="Times New Roman" w:cs="Times New Roman"/>
          <w:b/>
          <w:bCs/>
          <w:spacing w:val="-6"/>
          <w:sz w:val="26"/>
          <w:szCs w:val="26"/>
        </w:rPr>
        <w:t>GIẢI QUYẾT CỦA UBND CẤP XÃ TRÊN ĐỊA BÀN TỈNH TÂY NINH</w:t>
      </w:r>
    </w:p>
    <w:p w:rsidR="00A10689" w:rsidRPr="00E129D6" w:rsidRDefault="00CD5F5F" w:rsidP="00EC69B6">
      <w:pPr>
        <w:widowControl w:val="0"/>
        <w:spacing w:after="0" w:line="240" w:lineRule="auto"/>
        <w:jc w:val="center"/>
        <w:rPr>
          <w:rFonts w:ascii="Times New Roman" w:eastAsia="Times New Roman" w:hAnsi="Times New Roman" w:cs="Times New Roman"/>
          <w:i/>
          <w:iCs/>
          <w:sz w:val="26"/>
          <w:szCs w:val="26"/>
        </w:rPr>
      </w:pPr>
      <w:r w:rsidRPr="00E129D6">
        <w:rPr>
          <w:rFonts w:ascii="Times New Roman" w:eastAsia="Times New Roman" w:hAnsi="Times New Roman" w:cs="Times New Roman"/>
          <w:i/>
          <w:iCs/>
          <w:noProof/>
          <w:sz w:val="26"/>
          <w:szCs w:val="26"/>
        </w:rPr>
        <mc:AlternateContent>
          <mc:Choice Requires="wps">
            <w:drawing>
              <wp:anchor distT="0" distB="0" distL="114300" distR="114300" simplePos="0" relativeHeight="251659264" behindDoc="0" locked="0" layoutInCell="1" allowOverlap="1">
                <wp:simplePos x="0" y="0"/>
                <wp:positionH relativeFrom="column">
                  <wp:posOffset>3434715</wp:posOffset>
                </wp:positionH>
                <wp:positionV relativeFrom="paragraph">
                  <wp:posOffset>255270</wp:posOffset>
                </wp:positionV>
                <wp:extent cx="2413000" cy="0"/>
                <wp:effectExtent l="0" t="0" r="25400" b="19050"/>
                <wp:wrapNone/>
                <wp:docPr id="1" name="Straight Connector 5"/>
                <wp:cNvGraphicFramePr/>
                <a:graphic xmlns:a="http://schemas.openxmlformats.org/drawingml/2006/main">
                  <a:graphicData uri="http://schemas.microsoft.com/office/word/2010/wordprocessingShape">
                    <wps:wsp>
                      <wps:cNvCnPr/>
                      <wps:spPr bwMode="auto">
                        <a:xfrm>
                          <a:off x="0" y="0"/>
                          <a:ext cx="2413000" cy="0"/>
                        </a:xfrm>
                        <a:prstGeom prst="line">
                          <a:avLst/>
                        </a:prstGeom>
                        <a:noFill/>
                        <a:ln w="9525" cap="flat" cmpd="sng" algn="ctr">
                          <a:solidFill>
                            <a:srgbClr val="4F81BD">
                              <a:shade val="95000"/>
                              <a:satMod val="105000"/>
                            </a:srgbClr>
                          </a:solidFill>
                          <a:prstDash val="solid"/>
                        </a:ln>
                      </wps:spPr>
                      <wps:bodyPr/>
                    </wps:wsp>
                  </a:graphicData>
                </a:graphic>
                <wp14:sizeRelH relativeFrom="margin">
                  <wp14:pctWidth>0</wp14:pctWidth>
                </wp14:sizeRelH>
              </wp:anchor>
            </w:drawing>
          </mc:Choice>
          <mc:Fallback>
            <w:pict>
              <v:line w14:anchorId="14F6A817"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45pt,20.1pt" to="460.4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" strokecolor="#4a7ebb"/>
            </w:pict>
          </mc:Fallback>
        </mc:AlternateContent>
      </w:r>
      <w:r w:rsidRPr="00E129D6">
        <w:rPr>
          <w:rFonts w:ascii="Times New Roman" w:eastAsia="Times New Roman" w:hAnsi="Times New Roman" w:cs="Times New Roman"/>
          <w:i/>
          <w:iCs/>
          <w:sz w:val="26"/>
          <w:szCs w:val="26"/>
        </w:rPr>
        <w:t>(Ban hành kèm theo Quyết định số</w:t>
      </w:r>
      <w:r w:rsidR="00EC69B6" w:rsidRPr="00E129D6">
        <w:rPr>
          <w:rFonts w:ascii="Times New Roman" w:eastAsia="Times New Roman" w:hAnsi="Times New Roman" w:cs="Times New Roman"/>
          <w:i/>
          <w:iCs/>
          <w:sz w:val="26"/>
          <w:szCs w:val="26"/>
        </w:rPr>
        <w:t xml:space="preserve"> </w:t>
      </w:r>
      <w:r w:rsidR="00385992">
        <w:rPr>
          <w:rFonts w:ascii="Times New Roman" w:eastAsia="Times New Roman" w:hAnsi="Times New Roman" w:cs="Times New Roman"/>
          <w:i/>
          <w:iCs/>
          <w:sz w:val="26"/>
          <w:szCs w:val="26"/>
        </w:rPr>
        <w:t>1610</w:t>
      </w:r>
      <w:r w:rsidR="00D23671">
        <w:rPr>
          <w:rFonts w:ascii="Times New Roman" w:eastAsia="Times New Roman" w:hAnsi="Times New Roman" w:cs="Times New Roman"/>
          <w:i/>
          <w:iCs/>
          <w:sz w:val="26"/>
          <w:szCs w:val="26"/>
        </w:rPr>
        <w:t>/QĐ-UBND</w:t>
      </w:r>
      <w:r w:rsidR="00385992">
        <w:rPr>
          <w:rFonts w:ascii="Times New Roman" w:eastAsia="Times New Roman" w:hAnsi="Times New Roman" w:cs="Times New Roman"/>
          <w:i/>
          <w:iCs/>
          <w:sz w:val="26"/>
          <w:szCs w:val="26"/>
        </w:rPr>
        <w:t xml:space="preserve"> ngày 23</w:t>
      </w:r>
      <w:bookmarkStart w:id="0" w:name="_GoBack"/>
      <w:bookmarkEnd w:id="0"/>
      <w:r w:rsidR="00D23671">
        <w:rPr>
          <w:rFonts w:ascii="Times New Roman" w:eastAsia="Times New Roman" w:hAnsi="Times New Roman" w:cs="Times New Roman"/>
          <w:i/>
          <w:iCs/>
          <w:sz w:val="26"/>
          <w:szCs w:val="26"/>
        </w:rPr>
        <w:t>/6</w:t>
      </w:r>
      <w:r w:rsidR="00EC69B6" w:rsidRPr="00E129D6">
        <w:rPr>
          <w:rFonts w:ascii="Times New Roman" w:eastAsia="Times New Roman" w:hAnsi="Times New Roman" w:cs="Times New Roman"/>
          <w:i/>
          <w:iCs/>
          <w:sz w:val="26"/>
          <w:szCs w:val="26"/>
        </w:rPr>
        <w:t xml:space="preserve">/2025 </w:t>
      </w:r>
      <w:r w:rsidRPr="00E129D6">
        <w:rPr>
          <w:rFonts w:ascii="Times New Roman" w:eastAsia="Times New Roman" w:hAnsi="Times New Roman" w:cs="Times New Roman"/>
          <w:i/>
          <w:iCs/>
          <w:sz w:val="26"/>
          <w:szCs w:val="26"/>
        </w:rPr>
        <w:t xml:space="preserve">của Chủ tịch UBND tỉnh </w:t>
      </w:r>
      <w:r w:rsidR="00EC69B6" w:rsidRPr="00E129D6">
        <w:rPr>
          <w:rFonts w:ascii="Times New Roman" w:eastAsia="Times New Roman" w:hAnsi="Times New Roman" w:cs="Times New Roman"/>
          <w:i/>
          <w:iCs/>
          <w:sz w:val="26"/>
          <w:szCs w:val="26"/>
        </w:rPr>
        <w:t>Tây Ninh</w:t>
      </w:r>
      <w:r w:rsidRPr="00E129D6">
        <w:rPr>
          <w:rFonts w:ascii="Times New Roman" w:eastAsia="Times New Roman" w:hAnsi="Times New Roman" w:cs="Times New Roman"/>
          <w:i/>
          <w:iCs/>
          <w:sz w:val="26"/>
          <w:szCs w:val="26"/>
        </w:rPr>
        <w:t>)</w:t>
      </w:r>
    </w:p>
    <w:p w:rsidR="00EC69B6" w:rsidRPr="00E129D6" w:rsidRDefault="00EC69B6" w:rsidP="00EC69B6">
      <w:pPr>
        <w:widowControl w:val="0"/>
        <w:spacing w:after="0" w:line="240" w:lineRule="auto"/>
        <w:jc w:val="center"/>
        <w:rPr>
          <w:rFonts w:ascii="Times New Roman" w:eastAsia="Times New Roman" w:hAnsi="Times New Roman" w:cs="Times New Roman"/>
          <w:sz w:val="26"/>
          <w:szCs w:val="26"/>
        </w:rPr>
      </w:pPr>
    </w:p>
    <w:p w:rsidR="00032949" w:rsidRDefault="00032949">
      <w:pPr>
        <w:tabs>
          <w:tab w:val="left" w:pos="7890"/>
        </w:tabs>
        <w:rPr>
          <w:rFonts w:ascii="Times New Roman" w:hAnsi="Times New Roman" w:cs="Times New Roman"/>
          <w:b/>
          <w:sz w:val="26"/>
          <w:szCs w:val="26"/>
        </w:rPr>
      </w:pPr>
    </w:p>
    <w:p w:rsidR="00A10689" w:rsidRPr="00E129D6" w:rsidRDefault="00EC69B6">
      <w:pPr>
        <w:tabs>
          <w:tab w:val="left" w:pos="7890"/>
        </w:tabs>
        <w:rPr>
          <w:rFonts w:ascii="Times New Roman" w:hAnsi="Times New Roman" w:cs="Times New Roman"/>
          <w:b/>
          <w:sz w:val="26"/>
          <w:szCs w:val="26"/>
        </w:rPr>
      </w:pPr>
      <w:r w:rsidRPr="00E129D6">
        <w:rPr>
          <w:rFonts w:ascii="Times New Roman" w:hAnsi="Times New Roman" w:cs="Times New Roman"/>
          <w:b/>
          <w:sz w:val="26"/>
          <w:szCs w:val="26"/>
        </w:rPr>
        <w:t xml:space="preserve">TỔNG SỐ </w:t>
      </w:r>
      <w:r w:rsidR="00CD5F5F" w:rsidRPr="00E129D6">
        <w:rPr>
          <w:rFonts w:ascii="Times New Roman" w:hAnsi="Times New Roman" w:cs="Times New Roman"/>
          <w:b/>
          <w:sz w:val="26"/>
          <w:szCs w:val="26"/>
        </w:rPr>
        <w:t xml:space="preserve">THỦ TỤC HÀNH CHÍNH CẤP </w:t>
      </w:r>
      <w:r w:rsidRPr="00E129D6">
        <w:rPr>
          <w:rFonts w:ascii="Times New Roman" w:hAnsi="Times New Roman" w:cs="Times New Roman"/>
          <w:b/>
          <w:sz w:val="26"/>
          <w:szCs w:val="26"/>
        </w:rPr>
        <w:t>XÃ</w:t>
      </w:r>
      <w:r w:rsidR="00CD5F5F" w:rsidRPr="00E129D6">
        <w:rPr>
          <w:rFonts w:ascii="Times New Roman" w:hAnsi="Times New Roman" w:cs="Times New Roman"/>
          <w:b/>
          <w:sz w:val="26"/>
          <w:szCs w:val="26"/>
        </w:rPr>
        <w:t xml:space="preserve">: </w:t>
      </w:r>
      <w:r w:rsidR="004F4609">
        <w:rPr>
          <w:rFonts w:ascii="Times New Roman" w:hAnsi="Times New Roman" w:cs="Times New Roman"/>
          <w:b/>
          <w:color w:val="FF0000"/>
          <w:sz w:val="26"/>
          <w:szCs w:val="26"/>
        </w:rPr>
        <w:t>3</w:t>
      </w:r>
      <w:r w:rsidR="00DB642E">
        <w:rPr>
          <w:rFonts w:ascii="Times New Roman" w:hAnsi="Times New Roman" w:cs="Times New Roman"/>
          <w:b/>
          <w:color w:val="FF0000"/>
          <w:sz w:val="26"/>
          <w:szCs w:val="26"/>
        </w:rPr>
        <w:t>2</w:t>
      </w:r>
      <w:r w:rsidR="00CD5F5F" w:rsidRPr="00E129D6">
        <w:rPr>
          <w:rFonts w:ascii="Times New Roman" w:hAnsi="Times New Roman" w:cs="Times New Roman"/>
          <w:b/>
          <w:sz w:val="26"/>
          <w:szCs w:val="26"/>
        </w:rPr>
        <w:t xml:space="preserve"> TTHC</w:t>
      </w:r>
      <w:r w:rsidR="00CD5F5F" w:rsidRPr="00E129D6">
        <w:rPr>
          <w:rFonts w:ascii="Times New Roman" w:hAnsi="Times New Roman" w:cs="Times New Roman"/>
          <w:b/>
          <w:sz w:val="26"/>
          <w:szCs w:val="26"/>
        </w:rPr>
        <w:tab/>
      </w:r>
    </w:p>
    <w:tbl>
      <w:tblPr>
        <w:tblW w:w="5000" w:type="pct"/>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000" w:firstRow="0" w:lastRow="0" w:firstColumn="0" w:lastColumn="0" w:noHBand="0" w:noVBand="0"/>
      </w:tblPr>
      <w:tblGrid>
        <w:gridCol w:w="570"/>
        <w:gridCol w:w="2239"/>
        <w:gridCol w:w="1115"/>
        <w:gridCol w:w="1118"/>
        <w:gridCol w:w="1118"/>
        <w:gridCol w:w="1247"/>
        <w:gridCol w:w="2652"/>
        <w:gridCol w:w="1256"/>
        <w:gridCol w:w="3353"/>
      </w:tblGrid>
      <w:tr w:rsidR="00054239" w:rsidRPr="008A2DAC" w:rsidTr="00D23671">
        <w:trPr>
          <w:trHeight w:val="1173"/>
          <w:tblHeader/>
        </w:trPr>
        <w:tc>
          <w:tcPr>
            <w:tcW w:w="194" w:type="pct"/>
            <w:shd w:val="clear" w:color="auto" w:fill="auto"/>
            <w:vAlign w:val="center"/>
          </w:tcPr>
          <w:p w:rsidR="006E2345" w:rsidRPr="008A2DAC" w:rsidRDefault="006E2345" w:rsidP="006E2345">
            <w:pPr>
              <w:jc w:val="center"/>
              <w:rPr>
                <w:rFonts w:ascii="Times New Roman" w:hAnsi="Times New Roman" w:cs="Times New Roman"/>
                <w:b/>
                <w:color w:val="000000" w:themeColor="text1"/>
              </w:rPr>
            </w:pPr>
            <w:r w:rsidRPr="008A2DAC">
              <w:rPr>
                <w:rFonts w:ascii="Times New Roman" w:hAnsi="Times New Roman" w:cs="Times New Roman"/>
                <w:b/>
                <w:color w:val="000000" w:themeColor="text1"/>
              </w:rPr>
              <w:t>TT</w:t>
            </w:r>
          </w:p>
        </w:tc>
        <w:tc>
          <w:tcPr>
            <w:tcW w:w="763" w:type="pct"/>
            <w:shd w:val="clear" w:color="auto" w:fill="auto"/>
            <w:vAlign w:val="center"/>
          </w:tcPr>
          <w:p w:rsidR="006E2345" w:rsidRPr="008A2DAC" w:rsidRDefault="006E2345" w:rsidP="006E2345">
            <w:pPr>
              <w:jc w:val="center"/>
              <w:rPr>
                <w:rFonts w:ascii="Times New Roman" w:hAnsi="Times New Roman" w:cs="Times New Roman"/>
                <w:b/>
                <w:color w:val="000000" w:themeColor="text1"/>
              </w:rPr>
            </w:pPr>
            <w:r w:rsidRPr="008A2DAC">
              <w:rPr>
                <w:rFonts w:ascii="Times New Roman" w:hAnsi="Times New Roman" w:cs="Times New Roman"/>
                <w:b/>
                <w:color w:val="000000" w:themeColor="text1"/>
              </w:rPr>
              <w:t>Tên TTHC</w:t>
            </w:r>
          </w:p>
        </w:tc>
        <w:tc>
          <w:tcPr>
            <w:tcW w:w="380" w:type="pct"/>
            <w:shd w:val="clear" w:color="auto" w:fill="auto"/>
            <w:vAlign w:val="center"/>
          </w:tcPr>
          <w:p w:rsidR="006E2345" w:rsidRPr="008A2DAC" w:rsidRDefault="006E2345" w:rsidP="006E2345">
            <w:pPr>
              <w:jc w:val="center"/>
              <w:rPr>
                <w:rFonts w:ascii="Times New Roman" w:hAnsi="Times New Roman" w:cs="Times New Roman"/>
                <w:b/>
                <w:color w:val="000000" w:themeColor="text1"/>
              </w:rPr>
            </w:pPr>
            <w:r w:rsidRPr="008A2DAC">
              <w:rPr>
                <w:rFonts w:ascii="Times New Roman" w:hAnsi="Times New Roman" w:cs="Times New Roman"/>
                <w:b/>
                <w:color w:val="000000" w:themeColor="text1"/>
              </w:rPr>
              <w:t>Mã số TTHC</w:t>
            </w:r>
          </w:p>
        </w:tc>
        <w:tc>
          <w:tcPr>
            <w:tcW w:w="381" w:type="pct"/>
            <w:shd w:val="clear" w:color="auto" w:fill="auto"/>
            <w:vAlign w:val="center"/>
          </w:tcPr>
          <w:p w:rsidR="006E2345" w:rsidRPr="008A2DAC" w:rsidRDefault="006E2345" w:rsidP="005824AA">
            <w:pPr>
              <w:jc w:val="center"/>
              <w:rPr>
                <w:rFonts w:ascii="Times New Roman" w:hAnsi="Times New Roman" w:cs="Times New Roman"/>
                <w:b/>
                <w:color w:val="000000" w:themeColor="text1"/>
              </w:rPr>
            </w:pPr>
            <w:r w:rsidRPr="008A2DAC">
              <w:rPr>
                <w:rFonts w:ascii="Times New Roman" w:hAnsi="Times New Roman" w:cs="Times New Roman"/>
                <w:b/>
                <w:color w:val="000000" w:themeColor="text1"/>
              </w:rPr>
              <w:t>Lĩnh vực</w:t>
            </w:r>
          </w:p>
        </w:tc>
        <w:tc>
          <w:tcPr>
            <w:tcW w:w="381" w:type="pct"/>
            <w:shd w:val="clear" w:color="auto" w:fill="auto"/>
            <w:vAlign w:val="center"/>
          </w:tcPr>
          <w:p w:rsidR="006E2345" w:rsidRPr="008A2DAC" w:rsidRDefault="006E2345" w:rsidP="006E2345">
            <w:pPr>
              <w:jc w:val="center"/>
              <w:rPr>
                <w:rFonts w:ascii="Times New Roman" w:hAnsi="Times New Roman" w:cs="Times New Roman"/>
                <w:b/>
                <w:color w:val="000000" w:themeColor="text1"/>
              </w:rPr>
            </w:pPr>
            <w:r w:rsidRPr="008A2DAC">
              <w:rPr>
                <w:rFonts w:ascii="Times New Roman" w:hAnsi="Times New Roman" w:cs="Times New Roman"/>
                <w:b/>
                <w:color w:val="000000" w:themeColor="text1"/>
              </w:rPr>
              <w:t>Thời hạn giải quyết</w:t>
            </w:r>
          </w:p>
        </w:tc>
        <w:tc>
          <w:tcPr>
            <w:tcW w:w="425" w:type="pct"/>
            <w:shd w:val="clear" w:color="auto" w:fill="auto"/>
            <w:vAlign w:val="center"/>
          </w:tcPr>
          <w:p w:rsidR="006E2345" w:rsidRPr="008A2DAC" w:rsidRDefault="006E2345" w:rsidP="005824AA">
            <w:pPr>
              <w:jc w:val="center"/>
              <w:rPr>
                <w:rFonts w:ascii="Times New Roman" w:hAnsi="Times New Roman" w:cs="Times New Roman"/>
                <w:b/>
                <w:color w:val="000000" w:themeColor="text1"/>
              </w:rPr>
            </w:pPr>
            <w:r w:rsidRPr="008A2DAC">
              <w:rPr>
                <w:rFonts w:ascii="Times New Roman" w:hAnsi="Times New Roman" w:cs="Times New Roman"/>
                <w:b/>
                <w:color w:val="000000" w:themeColor="text1"/>
              </w:rPr>
              <w:t xml:space="preserve">Phí, lệ phí </w:t>
            </w:r>
            <w:r w:rsidRPr="008A2DAC">
              <w:rPr>
                <w:rFonts w:ascii="Times New Roman" w:hAnsi="Times New Roman" w:cs="Times New Roman"/>
                <w:b/>
                <w:color w:val="000000" w:themeColor="text1"/>
              </w:rPr>
              <w:br/>
              <w:t>(nếu có)</w:t>
            </w:r>
          </w:p>
        </w:tc>
        <w:tc>
          <w:tcPr>
            <w:tcW w:w="904" w:type="pct"/>
            <w:shd w:val="clear" w:color="auto" w:fill="auto"/>
            <w:vAlign w:val="center"/>
          </w:tcPr>
          <w:p w:rsidR="005824AA" w:rsidRPr="008A2DAC" w:rsidRDefault="006E2345" w:rsidP="006E2345">
            <w:pPr>
              <w:jc w:val="center"/>
              <w:rPr>
                <w:rFonts w:ascii="Times New Roman" w:hAnsi="Times New Roman" w:cs="Times New Roman"/>
                <w:b/>
                <w:color w:val="000000" w:themeColor="text1"/>
              </w:rPr>
            </w:pPr>
            <w:r w:rsidRPr="008A2DAC">
              <w:rPr>
                <w:rFonts w:ascii="Times New Roman" w:hAnsi="Times New Roman" w:cs="Times New Roman"/>
                <w:b/>
                <w:color w:val="000000" w:themeColor="text1"/>
              </w:rPr>
              <w:t xml:space="preserve">Địa điểm, </w:t>
            </w:r>
            <w:r w:rsidR="005C28F7" w:rsidRPr="008A2DAC">
              <w:rPr>
                <w:rFonts w:ascii="Times New Roman" w:hAnsi="Times New Roman" w:cs="Times New Roman"/>
                <w:b/>
                <w:color w:val="000000" w:themeColor="text1"/>
              </w:rPr>
              <w:t>c</w:t>
            </w:r>
            <w:r w:rsidRPr="008A2DAC">
              <w:rPr>
                <w:rFonts w:ascii="Times New Roman" w:hAnsi="Times New Roman" w:cs="Times New Roman"/>
                <w:b/>
                <w:color w:val="000000" w:themeColor="text1"/>
              </w:rPr>
              <w:t xml:space="preserve">ơ quan </w:t>
            </w:r>
          </w:p>
          <w:p w:rsidR="006E2345" w:rsidRPr="008A2DAC" w:rsidRDefault="006E2345" w:rsidP="006E2345">
            <w:pPr>
              <w:jc w:val="center"/>
              <w:rPr>
                <w:rFonts w:ascii="Times New Roman" w:hAnsi="Times New Roman" w:cs="Times New Roman"/>
                <w:b/>
                <w:color w:val="000000" w:themeColor="text1"/>
              </w:rPr>
            </w:pPr>
            <w:r w:rsidRPr="008A2DAC">
              <w:rPr>
                <w:rFonts w:ascii="Times New Roman" w:hAnsi="Times New Roman" w:cs="Times New Roman"/>
                <w:b/>
                <w:color w:val="000000" w:themeColor="text1"/>
              </w:rPr>
              <w:t xml:space="preserve">thực hiện </w:t>
            </w:r>
          </w:p>
        </w:tc>
        <w:tc>
          <w:tcPr>
            <w:tcW w:w="428" w:type="pct"/>
            <w:shd w:val="clear" w:color="auto" w:fill="auto"/>
            <w:vAlign w:val="center"/>
          </w:tcPr>
          <w:p w:rsidR="006E2345" w:rsidRPr="008A2DAC" w:rsidRDefault="006E2345" w:rsidP="006E2345">
            <w:pPr>
              <w:jc w:val="center"/>
              <w:rPr>
                <w:rFonts w:ascii="Times New Roman" w:hAnsi="Times New Roman" w:cs="Times New Roman"/>
                <w:b/>
                <w:color w:val="000000" w:themeColor="text1"/>
              </w:rPr>
            </w:pPr>
            <w:r w:rsidRPr="008A2DAC">
              <w:rPr>
                <w:rFonts w:ascii="Times New Roman" w:hAnsi="Times New Roman" w:cs="Times New Roman"/>
                <w:b/>
                <w:color w:val="000000" w:themeColor="text1"/>
              </w:rPr>
              <w:t>Mức dịch vụ công</w:t>
            </w:r>
          </w:p>
        </w:tc>
        <w:tc>
          <w:tcPr>
            <w:tcW w:w="1143" w:type="pct"/>
            <w:shd w:val="clear" w:color="auto" w:fill="auto"/>
            <w:vAlign w:val="center"/>
          </w:tcPr>
          <w:p w:rsidR="006E2345" w:rsidRPr="008A2DAC" w:rsidRDefault="006E2345" w:rsidP="008A2DAC">
            <w:pPr>
              <w:jc w:val="center"/>
              <w:rPr>
                <w:rFonts w:ascii="Times New Roman" w:hAnsi="Times New Roman" w:cs="Times New Roman"/>
                <w:b/>
                <w:color w:val="000000" w:themeColor="text1"/>
              </w:rPr>
            </w:pPr>
            <w:r w:rsidRPr="008A2DAC">
              <w:rPr>
                <w:rFonts w:ascii="Times New Roman" w:hAnsi="Times New Roman" w:cs="Times New Roman"/>
                <w:b/>
                <w:color w:val="000000" w:themeColor="text1"/>
              </w:rPr>
              <w:t>Căn cứ pháp lý</w:t>
            </w:r>
          </w:p>
        </w:tc>
      </w:tr>
      <w:tr w:rsidR="00054239" w:rsidRPr="008A2DAC" w:rsidTr="00D23671">
        <w:trPr>
          <w:trHeight w:val="948"/>
        </w:trPr>
        <w:tc>
          <w:tcPr>
            <w:tcW w:w="194" w:type="pct"/>
            <w:shd w:val="clear" w:color="auto" w:fill="auto"/>
            <w:vAlign w:val="center"/>
          </w:tcPr>
          <w:p w:rsidR="006E2345" w:rsidRPr="008A2DAC" w:rsidRDefault="006E2345" w:rsidP="000C128B">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1</w:t>
            </w:r>
          </w:p>
        </w:tc>
        <w:tc>
          <w:tcPr>
            <w:tcW w:w="763" w:type="pct"/>
            <w:shd w:val="clear" w:color="auto" w:fill="auto"/>
            <w:vAlign w:val="center"/>
          </w:tcPr>
          <w:p w:rsidR="006E2345" w:rsidRPr="008A2DAC" w:rsidRDefault="00525F5E" w:rsidP="005C28F7">
            <w:pPr>
              <w:jc w:val="both"/>
              <w:rPr>
                <w:rFonts w:ascii="Times New Roman" w:hAnsi="Times New Roman" w:cs="Times New Roman"/>
                <w:color w:val="000000" w:themeColor="text1"/>
              </w:rPr>
            </w:pPr>
            <w:r w:rsidRPr="008A2DAC">
              <w:rPr>
                <w:rFonts w:ascii="Times New Roman" w:hAnsi="Times New Roman" w:cs="Times New Roman"/>
                <w:color w:val="000000" w:themeColor="text1"/>
              </w:rPr>
              <w:t xml:space="preserve">Chấm dứt hoạt động hộ kinh doanh </w:t>
            </w:r>
          </w:p>
        </w:tc>
        <w:tc>
          <w:tcPr>
            <w:tcW w:w="380" w:type="pct"/>
            <w:shd w:val="clear" w:color="auto" w:fill="auto"/>
            <w:vAlign w:val="center"/>
          </w:tcPr>
          <w:p w:rsidR="006E2345" w:rsidRPr="008A2DAC" w:rsidRDefault="00A71B54" w:rsidP="005C28F7">
            <w:pPr>
              <w:jc w:val="both"/>
              <w:rPr>
                <w:rFonts w:ascii="Times New Roman" w:hAnsi="Times New Roman" w:cs="Times New Roman"/>
                <w:color w:val="000000" w:themeColor="text1"/>
              </w:rPr>
            </w:pPr>
            <w:r w:rsidRPr="008A2DAC">
              <w:rPr>
                <w:rFonts w:ascii="Times New Roman" w:hAnsi="Times New Roman" w:cs="Times New Roman"/>
              </w:rPr>
              <w:t>1.001</w:t>
            </w:r>
            <w:r w:rsidR="00525F5E" w:rsidRPr="008A2DAC">
              <w:rPr>
                <w:rFonts w:ascii="Times New Roman" w:hAnsi="Times New Roman" w:cs="Times New Roman"/>
              </w:rPr>
              <w:t>266</w:t>
            </w:r>
          </w:p>
        </w:tc>
        <w:tc>
          <w:tcPr>
            <w:tcW w:w="381" w:type="pct"/>
            <w:shd w:val="clear" w:color="auto" w:fill="auto"/>
            <w:vAlign w:val="center"/>
          </w:tcPr>
          <w:p w:rsidR="006E2345" w:rsidRPr="008A2DAC" w:rsidRDefault="00525F5E" w:rsidP="005824AA">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6E2345" w:rsidRPr="008A2DAC" w:rsidRDefault="005824AA" w:rsidP="005824AA">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6E2345" w:rsidRPr="008A2DAC" w:rsidRDefault="005824AA" w:rsidP="005824AA">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25.000 đồng/lần</w:t>
            </w:r>
          </w:p>
        </w:tc>
        <w:tc>
          <w:tcPr>
            <w:tcW w:w="904" w:type="pct"/>
            <w:shd w:val="clear" w:color="auto" w:fill="auto"/>
            <w:vAlign w:val="center"/>
          </w:tcPr>
          <w:p w:rsidR="005824AA" w:rsidRPr="008A2DAC" w:rsidRDefault="005824AA" w:rsidP="005824AA">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5824AA" w:rsidRPr="008A2DAC" w:rsidRDefault="005824AA" w:rsidP="005824AA">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5C28F7" w:rsidRPr="008A2DAC" w:rsidRDefault="005824AA" w:rsidP="005824AA">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6E2345" w:rsidRPr="008A2DAC" w:rsidRDefault="005824AA" w:rsidP="005C28F7">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5824AA" w:rsidRPr="008A2DAC" w:rsidRDefault="005824AA" w:rsidP="008A2DAC">
            <w:pPr>
              <w:widowControl w:val="0"/>
              <w:spacing w:before="60" w:after="60" w:line="240" w:lineRule="auto"/>
              <w:jc w:val="both"/>
              <w:rPr>
                <w:rFonts w:ascii="Times New Roman" w:hAnsi="Times New Roman" w:cs="Times New Roman"/>
                <w:b/>
                <w:bCs/>
                <w:bdr w:val="none" w:sz="0" w:space="0" w:color="auto" w:frame="1"/>
                <w:shd w:val="clear" w:color="auto" w:fill="FAFAFA"/>
              </w:rPr>
            </w:pPr>
            <w:r w:rsidRPr="008A2DAC">
              <w:rPr>
                <w:rFonts w:ascii="Times New Roman" w:hAnsi="Times New Roman" w:cs="Times New Roman"/>
                <w:shd w:val="clear" w:color="auto" w:fill="FAFAFA"/>
              </w:rPr>
              <w:t>- Luật Doanh nghiệp số 59/2020/QH14</w:t>
            </w:r>
            <w:r w:rsidRPr="008A2DAC">
              <w:rPr>
                <w:rFonts w:ascii="Times New Roman" w:hAnsi="Times New Roman" w:cs="Times New Roman"/>
                <w:b/>
                <w:bCs/>
                <w:bdr w:val="none" w:sz="0" w:space="0" w:color="auto" w:frame="1"/>
                <w:shd w:val="clear" w:color="auto" w:fill="FAFAFA"/>
              </w:rPr>
              <w:t> </w:t>
            </w:r>
            <w:r w:rsidRPr="008A2DAC">
              <w:rPr>
                <w:rFonts w:ascii="Times New Roman" w:hAnsi="Times New Roman" w:cs="Times New Roman"/>
                <w:bCs/>
                <w:bdr w:val="none" w:sz="0" w:space="0" w:color="auto" w:frame="1"/>
                <w:shd w:val="clear" w:color="auto" w:fill="FAFAFA"/>
              </w:rPr>
              <w:t>ngày 17/6/2020;</w:t>
            </w:r>
          </w:p>
          <w:p w:rsidR="005824AA" w:rsidRPr="008A2DAC" w:rsidRDefault="005824AA" w:rsidP="008A2DAC">
            <w:pPr>
              <w:widowControl w:val="0"/>
              <w:spacing w:before="60" w:after="60" w:line="240" w:lineRule="auto"/>
              <w:jc w:val="both"/>
              <w:rPr>
                <w:rFonts w:ascii="Times New Roman" w:hAnsi="Times New Roman" w:cs="Times New Roman"/>
                <w:shd w:val="clear" w:color="auto" w:fill="FFFFFF"/>
              </w:rPr>
            </w:pPr>
            <w:r w:rsidRPr="008A2DAC">
              <w:rPr>
                <w:rFonts w:ascii="Times New Roman" w:hAnsi="Times New Roman" w:cs="Times New Roman"/>
                <w:shd w:val="clear" w:color="auto" w:fill="FFFFFF"/>
              </w:rPr>
              <w:t>- Nghị định số 01/2021/NĐ-CP của Chính phủ về đăng ký doanh nghiệp</w:t>
            </w:r>
          </w:p>
          <w:p w:rsidR="005824AA" w:rsidRPr="008A2DAC" w:rsidRDefault="005824AA" w:rsidP="008A2DAC">
            <w:pPr>
              <w:widowControl w:val="0"/>
              <w:spacing w:before="60" w:after="60" w:line="240" w:lineRule="auto"/>
              <w:jc w:val="both"/>
              <w:rPr>
                <w:rFonts w:ascii="Times New Roman" w:hAnsi="Times New Roman" w:cs="Times New Roman"/>
                <w:shd w:val="clear" w:color="auto" w:fill="FFFFFF"/>
              </w:rPr>
            </w:pPr>
            <w:r w:rsidRPr="008A2DAC">
              <w:rPr>
                <w:rFonts w:ascii="Times New Roman" w:hAnsi="Times New Roman" w:cs="Times New Roman"/>
                <w:shd w:val="clear" w:color="auto" w:fill="FFFFFF"/>
              </w:rPr>
              <w:t>- Thông tư số 01/2021/TT-BKHĐT ngày 16/3/2021 của Bộ trưởng Bộ Kế hoạch và Đầu tư hướng dẫn về đăng ký doanh nghiệp;</w:t>
            </w:r>
          </w:p>
          <w:p w:rsidR="005824AA" w:rsidRPr="008A2DAC" w:rsidRDefault="005824AA" w:rsidP="008A2DAC">
            <w:pPr>
              <w:widowControl w:val="0"/>
              <w:spacing w:before="60" w:after="60" w:line="240" w:lineRule="auto"/>
              <w:jc w:val="both"/>
              <w:rPr>
                <w:rFonts w:ascii="Times New Roman" w:hAnsi="Times New Roman" w:cs="Times New Roman"/>
                <w:shd w:val="clear" w:color="auto" w:fill="FFFFFF"/>
              </w:rPr>
            </w:pPr>
            <w:r w:rsidRPr="008A2DAC">
              <w:rPr>
                <w:rFonts w:ascii="Times New Roman" w:hAnsi="Times New Roman" w:cs="Times New Roman"/>
                <w:shd w:val="clear" w:color="auto" w:fill="FFFFFF"/>
              </w:rPr>
              <w:t>- Thông tư số 02/2023/TT-BKHĐT ngày 18/4/2023 của Bộ trưởng Bộ Kế hoạch và Đầu tư sửa đổi, bổ sung một số điều của Thông tư số 01/2021/TT-BKHĐT ngày 16 tháng 3 năm 2021 của Bộ trưởng Bộ Kế hoạch và Đầu tư hướng dẫn về đăng ký doanh nghiệp;</w:t>
            </w:r>
          </w:p>
          <w:p w:rsidR="006E2345" w:rsidRPr="008A2DAC" w:rsidRDefault="005824AA" w:rsidP="008A2DAC">
            <w:pPr>
              <w:widowControl w:val="0"/>
              <w:spacing w:before="60" w:after="60" w:line="240" w:lineRule="auto"/>
              <w:jc w:val="both"/>
              <w:rPr>
                <w:rFonts w:ascii="Times New Roman" w:hAnsi="Times New Roman" w:cs="Times New Roman"/>
                <w:color w:val="000000" w:themeColor="text1"/>
              </w:rPr>
            </w:pPr>
            <w:r w:rsidRPr="008A2DAC">
              <w:rPr>
                <w:rFonts w:ascii="Times New Roman" w:hAnsi="Times New Roman" w:cs="Times New Roman"/>
                <w:shd w:val="clear" w:color="auto" w:fill="FFFFFF"/>
              </w:rPr>
              <w:t>- Thông tư số 43/2025/T-BTC ngày 17/6/2025 của Bộ trưởng Bộ Tài chính ban hành biểu mẫu sử dụng trong lĩnh vực quản lý nhà nước đối với hộ kinh doanh, tổ hợp tác, hợp tác xã, liên hiệp hợp tác xã khi tổ chức chính quyền địa phương 02 cấp.</w:t>
            </w:r>
          </w:p>
        </w:tc>
      </w:tr>
      <w:tr w:rsidR="00054239" w:rsidRPr="008A2DAC" w:rsidTr="00D23671">
        <w:trPr>
          <w:trHeight w:val="948"/>
        </w:trPr>
        <w:tc>
          <w:tcPr>
            <w:tcW w:w="194" w:type="pct"/>
            <w:shd w:val="clear" w:color="auto" w:fill="auto"/>
            <w:vAlign w:val="center"/>
          </w:tcPr>
          <w:p w:rsidR="005824AA" w:rsidRPr="008A2DAC" w:rsidRDefault="005824AA" w:rsidP="005824AA">
            <w:pPr>
              <w:jc w:val="center"/>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2</w:t>
            </w:r>
          </w:p>
        </w:tc>
        <w:tc>
          <w:tcPr>
            <w:tcW w:w="763" w:type="pct"/>
            <w:shd w:val="clear" w:color="auto" w:fill="auto"/>
            <w:vAlign w:val="center"/>
          </w:tcPr>
          <w:p w:rsidR="005824AA" w:rsidRPr="008A2DAC" w:rsidRDefault="005824AA" w:rsidP="005824AA">
            <w:pPr>
              <w:jc w:val="both"/>
              <w:rPr>
                <w:rFonts w:ascii="Times New Roman" w:hAnsi="Times New Roman" w:cs="Times New Roman"/>
                <w:color w:val="000000" w:themeColor="text1"/>
              </w:rPr>
            </w:pPr>
            <w:r w:rsidRPr="008A2DAC">
              <w:rPr>
                <w:rFonts w:ascii="Times New Roman" w:hAnsi="Times New Roman" w:cs="Times New Roman"/>
              </w:rPr>
              <w:t>Tạm ngừng kinh doanh, tiếp tục kinh doanh trước thời hạn đã thông báo của hộ kinh doanh.</w:t>
            </w:r>
          </w:p>
        </w:tc>
        <w:tc>
          <w:tcPr>
            <w:tcW w:w="380" w:type="pct"/>
            <w:shd w:val="clear" w:color="auto" w:fill="auto"/>
            <w:vAlign w:val="center"/>
          </w:tcPr>
          <w:p w:rsidR="005824AA" w:rsidRPr="008A2DAC" w:rsidRDefault="005824AA" w:rsidP="005824AA">
            <w:pPr>
              <w:jc w:val="center"/>
              <w:rPr>
                <w:rFonts w:ascii="Times New Roman" w:hAnsi="Times New Roman" w:cs="Times New Roman"/>
                <w:color w:val="000000" w:themeColor="text1"/>
              </w:rPr>
            </w:pPr>
            <w:r w:rsidRPr="008A2DAC">
              <w:rPr>
                <w:rFonts w:ascii="Times New Roman" w:hAnsi="Times New Roman" w:cs="Times New Roman"/>
              </w:rPr>
              <w:t>1.001570</w:t>
            </w:r>
          </w:p>
        </w:tc>
        <w:tc>
          <w:tcPr>
            <w:tcW w:w="381" w:type="pct"/>
            <w:shd w:val="clear" w:color="auto" w:fill="auto"/>
            <w:vAlign w:val="center"/>
          </w:tcPr>
          <w:p w:rsidR="005824AA" w:rsidRPr="008A2DAC" w:rsidRDefault="005824AA" w:rsidP="005824AA">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5824AA" w:rsidRPr="008A2DAC" w:rsidRDefault="005824AA" w:rsidP="005824AA">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5824AA" w:rsidRPr="008A2DAC" w:rsidRDefault="005824AA" w:rsidP="005824AA">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themeColor="text1"/>
              </w:rPr>
            </w:pPr>
            <w:r w:rsidRPr="008A2DAC">
              <w:rPr>
                <w:rFonts w:ascii="Times New Roman" w:hAnsi="Times New Roman" w:cs="Times New Roman"/>
                <w:color w:val="000000" w:themeColor="text1"/>
              </w:rPr>
              <w:t>Không</w:t>
            </w:r>
          </w:p>
        </w:tc>
        <w:tc>
          <w:tcPr>
            <w:tcW w:w="904" w:type="pct"/>
            <w:shd w:val="clear" w:color="auto" w:fill="auto"/>
            <w:vAlign w:val="center"/>
          </w:tcPr>
          <w:p w:rsidR="005824AA" w:rsidRPr="008A2DAC" w:rsidRDefault="005824AA" w:rsidP="005824AA">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5824AA" w:rsidRPr="008A2DAC" w:rsidRDefault="005824AA" w:rsidP="005824AA">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5824AA" w:rsidRPr="008A2DAC" w:rsidRDefault="005824AA" w:rsidP="005824AA">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5824AA" w:rsidRPr="008A2DAC" w:rsidRDefault="005824AA" w:rsidP="005824AA">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5824AA" w:rsidRPr="008A2DAC" w:rsidRDefault="005824AA" w:rsidP="008A2DAC">
            <w:pPr>
              <w:widowControl w:val="0"/>
              <w:spacing w:before="60" w:after="60" w:line="240" w:lineRule="auto"/>
              <w:jc w:val="both"/>
              <w:rPr>
                <w:rFonts w:ascii="Times New Roman" w:hAnsi="Times New Roman" w:cs="Times New Roman"/>
                <w:b/>
                <w:bCs/>
                <w:bdr w:val="none" w:sz="0" w:space="0" w:color="auto" w:frame="1"/>
                <w:shd w:val="clear" w:color="auto" w:fill="FAFAFA"/>
              </w:rPr>
            </w:pPr>
            <w:r w:rsidRPr="008A2DAC">
              <w:rPr>
                <w:rFonts w:ascii="Times New Roman" w:hAnsi="Times New Roman" w:cs="Times New Roman"/>
                <w:shd w:val="clear" w:color="auto" w:fill="FAFAFA"/>
              </w:rPr>
              <w:t>- Luật Doanh nghiệp số 59/2020/QH14</w:t>
            </w:r>
            <w:r w:rsidRPr="008A2DAC">
              <w:rPr>
                <w:rFonts w:ascii="Times New Roman" w:hAnsi="Times New Roman" w:cs="Times New Roman"/>
                <w:b/>
                <w:bCs/>
                <w:bdr w:val="none" w:sz="0" w:space="0" w:color="auto" w:frame="1"/>
                <w:shd w:val="clear" w:color="auto" w:fill="FAFAFA"/>
              </w:rPr>
              <w:t> </w:t>
            </w:r>
            <w:r w:rsidRPr="008A2DAC">
              <w:rPr>
                <w:rFonts w:ascii="Times New Roman" w:hAnsi="Times New Roman" w:cs="Times New Roman"/>
                <w:bCs/>
                <w:bdr w:val="none" w:sz="0" w:space="0" w:color="auto" w:frame="1"/>
                <w:shd w:val="clear" w:color="auto" w:fill="FAFAFA"/>
              </w:rPr>
              <w:t>ngày 17/6/2020;</w:t>
            </w:r>
          </w:p>
          <w:p w:rsidR="005824AA" w:rsidRPr="008A2DAC" w:rsidRDefault="005824AA" w:rsidP="008A2DAC">
            <w:pPr>
              <w:widowControl w:val="0"/>
              <w:spacing w:before="60" w:after="60" w:line="240" w:lineRule="auto"/>
              <w:jc w:val="both"/>
              <w:rPr>
                <w:rFonts w:ascii="Times New Roman" w:hAnsi="Times New Roman" w:cs="Times New Roman"/>
                <w:shd w:val="clear" w:color="auto" w:fill="FFFFFF"/>
              </w:rPr>
            </w:pPr>
            <w:r w:rsidRPr="008A2DAC">
              <w:rPr>
                <w:rFonts w:ascii="Times New Roman" w:hAnsi="Times New Roman" w:cs="Times New Roman"/>
                <w:shd w:val="clear" w:color="auto" w:fill="FFFFFF"/>
              </w:rPr>
              <w:t>- Nghị định số 01/2021/NĐ-CP của Chính phủ về đăng ký doanh nghiệp</w:t>
            </w:r>
          </w:p>
          <w:p w:rsidR="005824AA" w:rsidRPr="008A2DAC" w:rsidRDefault="005824AA" w:rsidP="008A2DAC">
            <w:pPr>
              <w:widowControl w:val="0"/>
              <w:spacing w:before="60" w:after="60" w:line="240" w:lineRule="auto"/>
              <w:jc w:val="both"/>
              <w:rPr>
                <w:rFonts w:ascii="Times New Roman" w:hAnsi="Times New Roman" w:cs="Times New Roman"/>
                <w:shd w:val="clear" w:color="auto" w:fill="FFFFFF"/>
              </w:rPr>
            </w:pPr>
            <w:r w:rsidRPr="008A2DAC">
              <w:rPr>
                <w:rFonts w:ascii="Times New Roman" w:hAnsi="Times New Roman" w:cs="Times New Roman"/>
                <w:shd w:val="clear" w:color="auto" w:fill="FFFFFF"/>
              </w:rPr>
              <w:t>- Thông tư số 01/2021/TT-BKHĐT ngày 16/3/2021 của Bộ trưởng Bộ Kế hoạch và Đầu tư hướng dẫn về đăng ký doanh nghiệp;</w:t>
            </w:r>
          </w:p>
          <w:p w:rsidR="005824AA" w:rsidRPr="008A2DAC" w:rsidRDefault="005824AA" w:rsidP="008A2DAC">
            <w:pPr>
              <w:widowControl w:val="0"/>
              <w:spacing w:before="60" w:after="60" w:line="240" w:lineRule="auto"/>
              <w:jc w:val="both"/>
              <w:rPr>
                <w:rFonts w:ascii="Times New Roman" w:hAnsi="Times New Roman" w:cs="Times New Roman"/>
                <w:shd w:val="clear" w:color="auto" w:fill="FFFFFF"/>
              </w:rPr>
            </w:pPr>
            <w:r w:rsidRPr="008A2DAC">
              <w:rPr>
                <w:rFonts w:ascii="Times New Roman" w:hAnsi="Times New Roman" w:cs="Times New Roman"/>
                <w:shd w:val="clear" w:color="auto" w:fill="FFFFFF"/>
              </w:rPr>
              <w:t>- Thông tư số 02/2023/TT-BKHĐT ngày 18/4/2023 của Bộ trưởng Bộ Kế hoạch và Đầu tư sửa đổi, bổ sung một số điều của Thông tư số 01/2021/TT-BKHĐT ngày 16 tháng 3 năm 2021 của Bộ trưởng Bộ Kế hoạch và Đầu tư hướng dẫn về đăng ký doanh nghiệp;</w:t>
            </w:r>
          </w:p>
          <w:p w:rsidR="005824AA" w:rsidRPr="008A2DAC" w:rsidRDefault="005824AA" w:rsidP="008A2DAC">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shd w:val="clear" w:color="auto" w:fill="FFFFFF"/>
              </w:rPr>
              <w:t>- Thông tư số 43/2025/T-BTC ngày 17/6/2025 của Bộ trưởng Bộ Tài chính ban hành biểu mẫu sử dụng trong lĩnh vực quản lý nhà nước đối với hộ kinh doanh, tổ hợp tác, hợp tác xã, liên hiệp hợp tác xã khi tổ chức chính quyền địa phương 02 cấp.</w:t>
            </w:r>
          </w:p>
        </w:tc>
      </w:tr>
      <w:tr w:rsidR="00054239" w:rsidRPr="008A2DAC" w:rsidTr="00D23671">
        <w:trPr>
          <w:trHeight w:val="948"/>
        </w:trPr>
        <w:tc>
          <w:tcPr>
            <w:tcW w:w="194" w:type="pct"/>
            <w:shd w:val="clear" w:color="auto" w:fill="auto"/>
            <w:vAlign w:val="center"/>
          </w:tcPr>
          <w:p w:rsidR="005824AA" w:rsidRPr="008A2DAC" w:rsidRDefault="005824AA" w:rsidP="005824AA">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3</w:t>
            </w:r>
          </w:p>
        </w:tc>
        <w:tc>
          <w:tcPr>
            <w:tcW w:w="763" w:type="pct"/>
            <w:shd w:val="clear" w:color="auto" w:fill="auto"/>
            <w:vAlign w:val="center"/>
          </w:tcPr>
          <w:p w:rsidR="005824AA" w:rsidRPr="008A2DAC" w:rsidRDefault="005824AA" w:rsidP="005824AA">
            <w:pPr>
              <w:jc w:val="both"/>
              <w:rPr>
                <w:rFonts w:ascii="Times New Roman" w:hAnsi="Times New Roman" w:cs="Times New Roman"/>
                <w:color w:val="000000" w:themeColor="text1"/>
              </w:rPr>
            </w:pPr>
            <w:r w:rsidRPr="008A2DAC">
              <w:rPr>
                <w:rFonts w:ascii="Times New Roman" w:hAnsi="Times New Roman" w:cs="Times New Roman"/>
              </w:rPr>
              <w:t>Đăng ký thành lập hộ kinh doanh.</w:t>
            </w:r>
          </w:p>
        </w:tc>
        <w:tc>
          <w:tcPr>
            <w:tcW w:w="380" w:type="pct"/>
            <w:shd w:val="clear" w:color="auto" w:fill="auto"/>
            <w:vAlign w:val="center"/>
          </w:tcPr>
          <w:p w:rsidR="005824AA" w:rsidRPr="008A2DAC" w:rsidRDefault="005824AA" w:rsidP="005824AA">
            <w:pPr>
              <w:jc w:val="center"/>
              <w:rPr>
                <w:rFonts w:ascii="Times New Roman" w:hAnsi="Times New Roman" w:cs="Times New Roman"/>
                <w:color w:val="000000" w:themeColor="text1"/>
              </w:rPr>
            </w:pPr>
            <w:r w:rsidRPr="008A2DAC">
              <w:rPr>
                <w:rFonts w:ascii="Times New Roman" w:hAnsi="Times New Roman" w:cs="Times New Roman"/>
              </w:rPr>
              <w:t>1.001612</w:t>
            </w:r>
          </w:p>
        </w:tc>
        <w:tc>
          <w:tcPr>
            <w:tcW w:w="381" w:type="pct"/>
            <w:shd w:val="clear" w:color="auto" w:fill="auto"/>
            <w:vAlign w:val="center"/>
          </w:tcPr>
          <w:p w:rsidR="005824AA" w:rsidRPr="008A2DAC" w:rsidRDefault="005824AA" w:rsidP="005824AA">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5824AA" w:rsidRPr="008A2DAC" w:rsidRDefault="005824AA" w:rsidP="005824AA">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5824AA" w:rsidRPr="008A2DAC" w:rsidRDefault="005824AA" w:rsidP="005824AA">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25.000 đồng/lần</w:t>
            </w:r>
          </w:p>
        </w:tc>
        <w:tc>
          <w:tcPr>
            <w:tcW w:w="904" w:type="pct"/>
            <w:shd w:val="clear" w:color="auto" w:fill="auto"/>
            <w:vAlign w:val="center"/>
          </w:tcPr>
          <w:p w:rsidR="005824AA" w:rsidRPr="008A2DAC" w:rsidRDefault="005824AA" w:rsidP="005824AA">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5824AA" w:rsidRPr="008A2DAC" w:rsidRDefault="005824AA" w:rsidP="005824AA">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5824AA" w:rsidRPr="008A2DAC" w:rsidRDefault="005824AA" w:rsidP="005824AA">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 Cơ quan trực tiếp thực hiện: Phòng chuyên môn cấp xã.</w:t>
            </w:r>
          </w:p>
        </w:tc>
        <w:tc>
          <w:tcPr>
            <w:tcW w:w="428" w:type="pct"/>
            <w:shd w:val="clear" w:color="auto" w:fill="auto"/>
            <w:vAlign w:val="center"/>
          </w:tcPr>
          <w:p w:rsidR="005824AA" w:rsidRPr="008A2DAC" w:rsidRDefault="005824AA" w:rsidP="005824AA">
            <w:pPr>
              <w:jc w:val="both"/>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Toàn trình</w:t>
            </w:r>
          </w:p>
        </w:tc>
        <w:tc>
          <w:tcPr>
            <w:tcW w:w="1143" w:type="pct"/>
            <w:shd w:val="clear" w:color="auto" w:fill="auto"/>
            <w:vAlign w:val="center"/>
          </w:tcPr>
          <w:p w:rsidR="005824AA" w:rsidRPr="008A2DAC" w:rsidRDefault="005824AA" w:rsidP="008A2DAC">
            <w:pPr>
              <w:widowControl w:val="0"/>
              <w:spacing w:before="60" w:after="60" w:line="240" w:lineRule="auto"/>
              <w:jc w:val="both"/>
              <w:rPr>
                <w:rFonts w:ascii="Times New Roman" w:hAnsi="Times New Roman" w:cs="Times New Roman"/>
                <w:b/>
                <w:bCs/>
                <w:bdr w:val="none" w:sz="0" w:space="0" w:color="auto" w:frame="1"/>
                <w:shd w:val="clear" w:color="auto" w:fill="FAFAFA"/>
              </w:rPr>
            </w:pPr>
            <w:r w:rsidRPr="008A2DAC">
              <w:rPr>
                <w:rFonts w:ascii="Times New Roman" w:hAnsi="Times New Roman" w:cs="Times New Roman"/>
                <w:shd w:val="clear" w:color="auto" w:fill="FAFAFA"/>
              </w:rPr>
              <w:t>- Luật Doanh nghiệp số 59/2020/QH14</w:t>
            </w:r>
            <w:r w:rsidRPr="008A2DAC">
              <w:rPr>
                <w:rFonts w:ascii="Times New Roman" w:hAnsi="Times New Roman" w:cs="Times New Roman"/>
                <w:b/>
                <w:bCs/>
                <w:bdr w:val="none" w:sz="0" w:space="0" w:color="auto" w:frame="1"/>
                <w:shd w:val="clear" w:color="auto" w:fill="FAFAFA"/>
              </w:rPr>
              <w:t> </w:t>
            </w:r>
            <w:r w:rsidRPr="008A2DAC">
              <w:rPr>
                <w:rFonts w:ascii="Times New Roman" w:hAnsi="Times New Roman" w:cs="Times New Roman"/>
                <w:bCs/>
                <w:bdr w:val="none" w:sz="0" w:space="0" w:color="auto" w:frame="1"/>
                <w:shd w:val="clear" w:color="auto" w:fill="FAFAFA"/>
              </w:rPr>
              <w:t>ngày 17/6/2020;</w:t>
            </w:r>
          </w:p>
          <w:p w:rsidR="005824AA" w:rsidRPr="008A2DAC" w:rsidRDefault="005824AA" w:rsidP="008A2DAC">
            <w:pPr>
              <w:widowControl w:val="0"/>
              <w:spacing w:before="60" w:after="60" w:line="240" w:lineRule="auto"/>
              <w:jc w:val="both"/>
              <w:rPr>
                <w:rFonts w:ascii="Times New Roman" w:hAnsi="Times New Roman" w:cs="Times New Roman"/>
                <w:shd w:val="clear" w:color="auto" w:fill="FFFFFF"/>
              </w:rPr>
            </w:pPr>
            <w:r w:rsidRPr="008A2DAC">
              <w:rPr>
                <w:rFonts w:ascii="Times New Roman" w:hAnsi="Times New Roman" w:cs="Times New Roman"/>
                <w:shd w:val="clear" w:color="auto" w:fill="FFFFFF"/>
              </w:rPr>
              <w:t>- Nghị định số 01/2021/NĐ-CP của Chính phủ về đăng ký doanh nghiệp</w:t>
            </w:r>
          </w:p>
          <w:p w:rsidR="005824AA" w:rsidRPr="008A2DAC" w:rsidRDefault="005824AA" w:rsidP="008A2DAC">
            <w:pPr>
              <w:widowControl w:val="0"/>
              <w:spacing w:before="60" w:after="60" w:line="240" w:lineRule="auto"/>
              <w:jc w:val="both"/>
              <w:rPr>
                <w:rFonts w:ascii="Times New Roman" w:hAnsi="Times New Roman" w:cs="Times New Roman"/>
                <w:shd w:val="clear" w:color="auto" w:fill="FFFFFF"/>
              </w:rPr>
            </w:pPr>
            <w:r w:rsidRPr="008A2DAC">
              <w:rPr>
                <w:rFonts w:ascii="Times New Roman" w:hAnsi="Times New Roman" w:cs="Times New Roman"/>
                <w:shd w:val="clear" w:color="auto" w:fill="FFFFFF"/>
              </w:rPr>
              <w:t xml:space="preserve">- Thông tư số 01/2021/TT-BKHĐT ngày 16/3/2021 của Bộ trưởng Bộ Kế hoạch và Đầu tư hướng dẫn về </w:t>
            </w:r>
            <w:r w:rsidRPr="008A2DAC">
              <w:rPr>
                <w:rFonts w:ascii="Times New Roman" w:hAnsi="Times New Roman" w:cs="Times New Roman"/>
                <w:shd w:val="clear" w:color="auto" w:fill="FFFFFF"/>
              </w:rPr>
              <w:lastRenderedPageBreak/>
              <w:t>đăng ký doanh nghiệp;</w:t>
            </w:r>
          </w:p>
          <w:p w:rsidR="005824AA" w:rsidRPr="008A2DAC" w:rsidRDefault="005824AA" w:rsidP="008A2DAC">
            <w:pPr>
              <w:widowControl w:val="0"/>
              <w:spacing w:before="60" w:after="60" w:line="240" w:lineRule="auto"/>
              <w:jc w:val="both"/>
              <w:rPr>
                <w:rFonts w:ascii="Times New Roman" w:hAnsi="Times New Roman" w:cs="Times New Roman"/>
                <w:shd w:val="clear" w:color="auto" w:fill="FFFFFF"/>
              </w:rPr>
            </w:pPr>
            <w:r w:rsidRPr="008A2DAC">
              <w:rPr>
                <w:rFonts w:ascii="Times New Roman" w:hAnsi="Times New Roman" w:cs="Times New Roman"/>
                <w:shd w:val="clear" w:color="auto" w:fill="FFFFFF"/>
              </w:rPr>
              <w:t>- Thông tư số 02/2023/TT-BKHĐT ngày 18/4/2023 của Bộ trưởng Bộ Kế hoạch và Đầu tư sửa đổi, bổ sung một số điều của Thông tư số 01/2021/TT-BKHĐT ngày 16 tháng 3 năm 2021 của Bộ trưởng Bộ Kế hoạch và Đầu tư hướng dẫn về đăng ký doanh nghiệp;</w:t>
            </w:r>
          </w:p>
          <w:p w:rsidR="005824AA" w:rsidRPr="008A2DAC" w:rsidRDefault="005824AA" w:rsidP="008A2DAC">
            <w:pPr>
              <w:spacing w:after="0" w:line="240" w:lineRule="auto"/>
              <w:jc w:val="both"/>
              <w:rPr>
                <w:rFonts w:ascii="Times New Roman" w:hAnsi="Times New Roman" w:cs="Times New Roman"/>
                <w:color w:val="000000" w:themeColor="text1"/>
              </w:rPr>
            </w:pPr>
            <w:r w:rsidRPr="008A2DAC">
              <w:rPr>
                <w:rFonts w:ascii="Times New Roman" w:hAnsi="Times New Roman" w:cs="Times New Roman"/>
                <w:shd w:val="clear" w:color="auto" w:fill="FFFFFF"/>
              </w:rPr>
              <w:t>- Thông tư số 43/2025/T-BTC ngày 17/6/2025 của Bộ trưởng Bộ Tài chính ban hành biểu mẫu sử dụng trong lĩnh vực quản lý nhà nước đối với hộ kinh doanh, tổ hợp tác, hợp tác xã, liên hiệp hợp tác xã khi tổ chức chính quyền địa phương 02 cấp.</w:t>
            </w:r>
          </w:p>
        </w:tc>
      </w:tr>
      <w:tr w:rsidR="009C4B3A" w:rsidRPr="008A2DAC" w:rsidTr="00D23671">
        <w:trPr>
          <w:trHeight w:val="192"/>
        </w:trPr>
        <w:tc>
          <w:tcPr>
            <w:tcW w:w="194" w:type="pct"/>
            <w:shd w:val="clear" w:color="auto" w:fill="auto"/>
            <w:vAlign w:val="center"/>
          </w:tcPr>
          <w:p w:rsidR="009C4B3A" w:rsidRPr="008A2DAC" w:rsidRDefault="00C80B88" w:rsidP="009C4B3A">
            <w:pPr>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4</w:t>
            </w:r>
          </w:p>
        </w:tc>
        <w:tc>
          <w:tcPr>
            <w:tcW w:w="763" w:type="pct"/>
            <w:shd w:val="clear" w:color="auto" w:fill="auto"/>
            <w:vAlign w:val="center"/>
          </w:tcPr>
          <w:p w:rsidR="009C4B3A" w:rsidRPr="008A2DAC" w:rsidRDefault="009C4B3A" w:rsidP="009C4B3A">
            <w:pPr>
              <w:jc w:val="both"/>
              <w:rPr>
                <w:rFonts w:ascii="Times New Roman" w:hAnsi="Times New Roman" w:cs="Times New Roman"/>
                <w:color w:val="000000" w:themeColor="text1"/>
              </w:rPr>
            </w:pPr>
            <w:r w:rsidRPr="008A2DAC">
              <w:rPr>
                <w:rFonts w:ascii="Times New Roman" w:hAnsi="Times New Roman" w:cs="Times New Roman"/>
              </w:rPr>
              <w:t>Cấp lại Giấy chứng nhận đăng ký hộ kinh doanh.</w:t>
            </w:r>
          </w:p>
        </w:tc>
        <w:tc>
          <w:tcPr>
            <w:tcW w:w="380" w:type="pct"/>
            <w:shd w:val="clear" w:color="auto" w:fill="auto"/>
            <w:vAlign w:val="center"/>
          </w:tcPr>
          <w:p w:rsidR="009C4B3A" w:rsidRPr="008A2DAC" w:rsidRDefault="009C4B3A" w:rsidP="009C4B3A">
            <w:pPr>
              <w:rPr>
                <w:rFonts w:ascii="Times New Roman" w:hAnsi="Times New Roman" w:cs="Times New Roman"/>
                <w:color w:val="000000" w:themeColor="text1"/>
                <w:lang w:val="fr-FR"/>
              </w:rPr>
            </w:pPr>
            <w:r w:rsidRPr="008A2DAC">
              <w:rPr>
                <w:rFonts w:ascii="Times New Roman" w:hAnsi="Times New Roman" w:cs="Times New Roman"/>
              </w:rPr>
              <w:t>2.000575</w:t>
            </w:r>
          </w:p>
        </w:tc>
        <w:tc>
          <w:tcPr>
            <w:tcW w:w="381" w:type="pct"/>
            <w:shd w:val="clear" w:color="auto" w:fill="auto"/>
            <w:vAlign w:val="center"/>
          </w:tcPr>
          <w:p w:rsidR="009C4B3A" w:rsidRPr="008A2DAC" w:rsidRDefault="009C4B3A" w:rsidP="009C4B3A">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9C4B3A" w:rsidRPr="008A2DAC" w:rsidRDefault="009C4B3A" w:rsidP="009C4B3A">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9C4B3A" w:rsidRPr="008A2DAC" w:rsidRDefault="009C4B3A" w:rsidP="009C4B3A">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25.000 đồng/lần</w:t>
            </w:r>
          </w:p>
        </w:tc>
        <w:tc>
          <w:tcPr>
            <w:tcW w:w="904" w:type="pct"/>
            <w:shd w:val="clear" w:color="auto" w:fill="auto"/>
            <w:vAlign w:val="center"/>
          </w:tcPr>
          <w:p w:rsidR="009C4B3A" w:rsidRPr="008A2DAC" w:rsidRDefault="009C4B3A" w:rsidP="009C4B3A">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9C4B3A" w:rsidRPr="008A2DAC" w:rsidRDefault="009C4B3A" w:rsidP="009C4B3A">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9C4B3A" w:rsidRPr="008A2DAC" w:rsidRDefault="009C4B3A" w:rsidP="009C4B3A">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9C4B3A" w:rsidRPr="008A2DAC" w:rsidRDefault="009C4B3A" w:rsidP="009C4B3A">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9C4B3A" w:rsidRPr="008A2DAC" w:rsidRDefault="009C4B3A" w:rsidP="008A2DAC">
            <w:pPr>
              <w:widowControl w:val="0"/>
              <w:spacing w:before="60" w:after="60" w:line="240" w:lineRule="auto"/>
              <w:jc w:val="both"/>
              <w:rPr>
                <w:rFonts w:ascii="Times New Roman" w:hAnsi="Times New Roman" w:cs="Times New Roman"/>
                <w:b/>
                <w:bCs/>
                <w:bdr w:val="none" w:sz="0" w:space="0" w:color="auto" w:frame="1"/>
                <w:shd w:val="clear" w:color="auto" w:fill="FAFAFA"/>
              </w:rPr>
            </w:pPr>
            <w:r w:rsidRPr="008A2DAC">
              <w:rPr>
                <w:rFonts w:ascii="Times New Roman" w:hAnsi="Times New Roman" w:cs="Times New Roman"/>
                <w:shd w:val="clear" w:color="auto" w:fill="FAFAFA"/>
              </w:rPr>
              <w:t>- Luật Doanh nghiệp số 59/2020/QH14</w:t>
            </w:r>
            <w:r w:rsidRPr="008A2DAC">
              <w:rPr>
                <w:rFonts w:ascii="Times New Roman" w:hAnsi="Times New Roman" w:cs="Times New Roman"/>
                <w:b/>
                <w:bCs/>
                <w:bdr w:val="none" w:sz="0" w:space="0" w:color="auto" w:frame="1"/>
                <w:shd w:val="clear" w:color="auto" w:fill="FAFAFA"/>
              </w:rPr>
              <w:t> </w:t>
            </w:r>
            <w:r w:rsidRPr="008A2DAC">
              <w:rPr>
                <w:rFonts w:ascii="Times New Roman" w:hAnsi="Times New Roman" w:cs="Times New Roman"/>
                <w:bCs/>
                <w:bdr w:val="none" w:sz="0" w:space="0" w:color="auto" w:frame="1"/>
                <w:shd w:val="clear" w:color="auto" w:fill="FAFAFA"/>
              </w:rPr>
              <w:t>ngày 17/6/2020;</w:t>
            </w:r>
          </w:p>
          <w:p w:rsidR="009C4B3A" w:rsidRPr="008A2DAC" w:rsidRDefault="009C4B3A" w:rsidP="008A2DAC">
            <w:pPr>
              <w:widowControl w:val="0"/>
              <w:spacing w:before="60" w:after="60" w:line="240" w:lineRule="auto"/>
              <w:jc w:val="both"/>
              <w:rPr>
                <w:rFonts w:ascii="Times New Roman" w:hAnsi="Times New Roman" w:cs="Times New Roman"/>
                <w:shd w:val="clear" w:color="auto" w:fill="FFFFFF"/>
              </w:rPr>
            </w:pPr>
            <w:r w:rsidRPr="008A2DAC">
              <w:rPr>
                <w:rFonts w:ascii="Times New Roman" w:hAnsi="Times New Roman" w:cs="Times New Roman"/>
                <w:shd w:val="clear" w:color="auto" w:fill="FFFFFF"/>
              </w:rPr>
              <w:t>- Nghị định số 01/2021/NĐ-CP của Chính phủ về đăng ký doanh nghiệp</w:t>
            </w:r>
          </w:p>
          <w:p w:rsidR="009C4B3A" w:rsidRPr="008A2DAC" w:rsidRDefault="009C4B3A" w:rsidP="008A2DAC">
            <w:pPr>
              <w:widowControl w:val="0"/>
              <w:spacing w:before="60" w:after="60" w:line="240" w:lineRule="auto"/>
              <w:jc w:val="both"/>
              <w:rPr>
                <w:rFonts w:ascii="Times New Roman" w:hAnsi="Times New Roman" w:cs="Times New Roman"/>
                <w:shd w:val="clear" w:color="auto" w:fill="FFFFFF"/>
              </w:rPr>
            </w:pPr>
            <w:r w:rsidRPr="008A2DAC">
              <w:rPr>
                <w:rFonts w:ascii="Times New Roman" w:hAnsi="Times New Roman" w:cs="Times New Roman"/>
                <w:shd w:val="clear" w:color="auto" w:fill="FFFFFF"/>
              </w:rPr>
              <w:t>- Thông tư số 01/2021/TT-BKHĐT ngày 16/3/2021 của Bộ trưởng Bộ Kế hoạch và Đầu tư hướng dẫn về đăng ký doanh nghiệp;</w:t>
            </w:r>
          </w:p>
          <w:p w:rsidR="009C4B3A" w:rsidRPr="008A2DAC" w:rsidRDefault="009C4B3A" w:rsidP="008A2DAC">
            <w:pPr>
              <w:widowControl w:val="0"/>
              <w:spacing w:before="60" w:after="60" w:line="240" w:lineRule="auto"/>
              <w:jc w:val="both"/>
              <w:rPr>
                <w:rFonts w:ascii="Times New Roman" w:hAnsi="Times New Roman" w:cs="Times New Roman"/>
                <w:shd w:val="clear" w:color="auto" w:fill="FFFFFF"/>
              </w:rPr>
            </w:pPr>
            <w:r w:rsidRPr="008A2DAC">
              <w:rPr>
                <w:rFonts w:ascii="Times New Roman" w:hAnsi="Times New Roman" w:cs="Times New Roman"/>
                <w:shd w:val="clear" w:color="auto" w:fill="FFFFFF"/>
              </w:rPr>
              <w:t xml:space="preserve">- Thông tư số 02/2023/TT-BKHĐT ngày 18/4/2023 của Bộ trưởng Bộ Kế hoạch và Đầu tư sửa đổi, bổ sung một số điều của Thông tư số 01/2021/TT-BKHĐT ngày 16 tháng 3 năm 2021 của Bộ trưởng Bộ Kế hoạch và Đầu tư hướng dẫn về </w:t>
            </w:r>
            <w:r w:rsidRPr="008A2DAC">
              <w:rPr>
                <w:rFonts w:ascii="Times New Roman" w:hAnsi="Times New Roman" w:cs="Times New Roman"/>
                <w:shd w:val="clear" w:color="auto" w:fill="FFFFFF"/>
              </w:rPr>
              <w:lastRenderedPageBreak/>
              <w:t>đăng ký doanh nghiệp;</w:t>
            </w:r>
          </w:p>
          <w:p w:rsidR="009C4B3A" w:rsidRPr="008A2DAC" w:rsidRDefault="009C4B3A" w:rsidP="00054239">
            <w:pPr>
              <w:widowControl w:val="0"/>
              <w:spacing w:before="60" w:after="60" w:line="240" w:lineRule="auto"/>
              <w:jc w:val="both"/>
              <w:rPr>
                <w:rFonts w:ascii="Times New Roman" w:hAnsi="Times New Roman" w:cs="Times New Roman"/>
                <w:color w:val="000000" w:themeColor="text1"/>
              </w:rPr>
            </w:pPr>
            <w:r w:rsidRPr="008A2DAC">
              <w:rPr>
                <w:rFonts w:ascii="Times New Roman" w:hAnsi="Times New Roman" w:cs="Times New Roman"/>
                <w:shd w:val="clear" w:color="auto" w:fill="FFFFFF"/>
              </w:rPr>
              <w:t>- Thông tư số 43/2025/T-BTC ngày 17/6/2025 của Bộ trưởng Bộ Tài chính ban hành biểu mẫu sử dụng trong lĩnh vực quản lý nhà nước đối với hộ kinh doanh, tổ hợp tác, hợp tác xã, liên hiệp hợp tác xã khi tổ chức chính quyền địa phương 02 cấp.</w:t>
            </w:r>
          </w:p>
        </w:tc>
      </w:tr>
      <w:tr w:rsidR="00796A62" w:rsidRPr="008A2DAC" w:rsidTr="00D23671">
        <w:trPr>
          <w:trHeight w:val="192"/>
        </w:trPr>
        <w:tc>
          <w:tcPr>
            <w:tcW w:w="194" w:type="pct"/>
            <w:shd w:val="clear" w:color="auto" w:fill="auto"/>
            <w:vAlign w:val="center"/>
          </w:tcPr>
          <w:p w:rsidR="00796A62" w:rsidRPr="008A2DAC" w:rsidRDefault="00C80B88" w:rsidP="00C80B88">
            <w:pPr>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5</w:t>
            </w:r>
          </w:p>
        </w:tc>
        <w:tc>
          <w:tcPr>
            <w:tcW w:w="763" w:type="pct"/>
            <w:shd w:val="clear" w:color="auto" w:fill="auto"/>
            <w:vAlign w:val="center"/>
          </w:tcPr>
          <w:p w:rsidR="00796A62" w:rsidRPr="008A2DAC" w:rsidRDefault="00796A62" w:rsidP="00796A62">
            <w:pPr>
              <w:jc w:val="both"/>
              <w:rPr>
                <w:rFonts w:ascii="Times New Roman" w:hAnsi="Times New Roman" w:cs="Times New Roman"/>
                <w:color w:val="000000" w:themeColor="text1"/>
              </w:rPr>
            </w:pPr>
            <w:r w:rsidRPr="008A2DAC">
              <w:rPr>
                <w:rFonts w:ascii="Times New Roman" w:hAnsi="Times New Roman" w:cs="Times New Roman"/>
              </w:rPr>
              <w:t>Đăng ký thay đổi nội dung đăng ký hộ kinh doanh.</w:t>
            </w:r>
          </w:p>
        </w:tc>
        <w:tc>
          <w:tcPr>
            <w:tcW w:w="380" w:type="pct"/>
            <w:shd w:val="clear" w:color="auto" w:fill="auto"/>
            <w:vAlign w:val="center"/>
          </w:tcPr>
          <w:p w:rsidR="00796A62" w:rsidRPr="008A2DAC" w:rsidRDefault="00796A62" w:rsidP="00796A62">
            <w:pPr>
              <w:rPr>
                <w:rFonts w:ascii="Times New Roman" w:hAnsi="Times New Roman" w:cs="Times New Roman"/>
                <w:color w:val="000000" w:themeColor="text1"/>
                <w:lang w:val="fr-FR"/>
              </w:rPr>
            </w:pPr>
            <w:r w:rsidRPr="008A2DAC">
              <w:rPr>
                <w:rFonts w:ascii="Times New Roman" w:hAnsi="Times New Roman" w:cs="Times New Roman"/>
              </w:rPr>
              <w:t>2.000720</w:t>
            </w:r>
          </w:p>
        </w:tc>
        <w:tc>
          <w:tcPr>
            <w:tcW w:w="381" w:type="pct"/>
            <w:shd w:val="clear" w:color="auto" w:fill="auto"/>
            <w:vAlign w:val="center"/>
          </w:tcPr>
          <w:p w:rsidR="00796A62" w:rsidRPr="008A2DAC" w:rsidRDefault="00796A62" w:rsidP="00796A62">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796A62" w:rsidRPr="008A2DAC" w:rsidRDefault="00796A62" w:rsidP="00796A62">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796A62" w:rsidRPr="008A2DAC" w:rsidRDefault="00796A62" w:rsidP="00796A62">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25.000 đồng/lần</w:t>
            </w:r>
          </w:p>
        </w:tc>
        <w:tc>
          <w:tcPr>
            <w:tcW w:w="904" w:type="pct"/>
            <w:shd w:val="clear" w:color="auto" w:fill="auto"/>
            <w:vAlign w:val="center"/>
          </w:tcPr>
          <w:p w:rsidR="00796A62" w:rsidRPr="008A2DAC" w:rsidRDefault="00796A62" w:rsidP="00796A62">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796A62" w:rsidRPr="008A2DAC" w:rsidRDefault="00796A62" w:rsidP="00796A62">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796A62" w:rsidRPr="008A2DAC" w:rsidRDefault="00796A62" w:rsidP="00796A62">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796A62" w:rsidRPr="008A2DAC" w:rsidRDefault="00796A62" w:rsidP="00796A62">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796A62" w:rsidRPr="008A2DAC" w:rsidRDefault="00796A62" w:rsidP="008A2DAC">
            <w:pPr>
              <w:widowControl w:val="0"/>
              <w:spacing w:before="60" w:after="60" w:line="240" w:lineRule="auto"/>
              <w:jc w:val="both"/>
              <w:rPr>
                <w:rFonts w:ascii="Times New Roman" w:hAnsi="Times New Roman" w:cs="Times New Roman"/>
                <w:b/>
                <w:bCs/>
                <w:bdr w:val="none" w:sz="0" w:space="0" w:color="auto" w:frame="1"/>
                <w:shd w:val="clear" w:color="auto" w:fill="FAFAFA"/>
              </w:rPr>
            </w:pPr>
            <w:r w:rsidRPr="008A2DAC">
              <w:rPr>
                <w:rFonts w:ascii="Times New Roman" w:hAnsi="Times New Roman" w:cs="Times New Roman"/>
                <w:shd w:val="clear" w:color="auto" w:fill="FAFAFA"/>
              </w:rPr>
              <w:t>- Luật Doanh nghiệp số 59/2020/QH14</w:t>
            </w:r>
            <w:r w:rsidRPr="008A2DAC">
              <w:rPr>
                <w:rFonts w:ascii="Times New Roman" w:hAnsi="Times New Roman" w:cs="Times New Roman"/>
                <w:b/>
                <w:bCs/>
                <w:bdr w:val="none" w:sz="0" w:space="0" w:color="auto" w:frame="1"/>
                <w:shd w:val="clear" w:color="auto" w:fill="FAFAFA"/>
              </w:rPr>
              <w:t> </w:t>
            </w:r>
            <w:r w:rsidRPr="008A2DAC">
              <w:rPr>
                <w:rFonts w:ascii="Times New Roman" w:hAnsi="Times New Roman" w:cs="Times New Roman"/>
                <w:bCs/>
                <w:bdr w:val="none" w:sz="0" w:space="0" w:color="auto" w:frame="1"/>
                <w:shd w:val="clear" w:color="auto" w:fill="FAFAFA"/>
              </w:rPr>
              <w:t>ngày 17/6/2020;</w:t>
            </w:r>
          </w:p>
          <w:p w:rsidR="00796A62" w:rsidRPr="008A2DAC" w:rsidRDefault="00796A62" w:rsidP="008A2DAC">
            <w:pPr>
              <w:widowControl w:val="0"/>
              <w:spacing w:before="60" w:after="60" w:line="240" w:lineRule="auto"/>
              <w:jc w:val="both"/>
              <w:rPr>
                <w:rFonts w:ascii="Times New Roman" w:hAnsi="Times New Roman" w:cs="Times New Roman"/>
                <w:shd w:val="clear" w:color="auto" w:fill="FFFFFF"/>
              </w:rPr>
            </w:pPr>
            <w:r w:rsidRPr="008A2DAC">
              <w:rPr>
                <w:rFonts w:ascii="Times New Roman" w:hAnsi="Times New Roman" w:cs="Times New Roman"/>
                <w:shd w:val="clear" w:color="auto" w:fill="FFFFFF"/>
              </w:rPr>
              <w:t>- Nghị định số 01/2021/NĐ-CP của Chính phủ về đăng ký doanh nghiệp</w:t>
            </w:r>
          </w:p>
          <w:p w:rsidR="00796A62" w:rsidRPr="008A2DAC" w:rsidRDefault="00796A62" w:rsidP="008A2DAC">
            <w:pPr>
              <w:widowControl w:val="0"/>
              <w:spacing w:before="60" w:after="60" w:line="240" w:lineRule="auto"/>
              <w:jc w:val="both"/>
              <w:rPr>
                <w:rFonts w:ascii="Times New Roman" w:hAnsi="Times New Roman" w:cs="Times New Roman"/>
                <w:shd w:val="clear" w:color="auto" w:fill="FFFFFF"/>
              </w:rPr>
            </w:pPr>
            <w:r w:rsidRPr="008A2DAC">
              <w:rPr>
                <w:rFonts w:ascii="Times New Roman" w:hAnsi="Times New Roman" w:cs="Times New Roman"/>
                <w:shd w:val="clear" w:color="auto" w:fill="FFFFFF"/>
              </w:rPr>
              <w:t>- Thông tư số 01/2021/TT-BKHĐT ngày 16/3/2021 của Bộ trưởng Bộ Kế hoạch và Đầu tư hướng dẫn về đăng ký doanh nghiệp;</w:t>
            </w:r>
          </w:p>
          <w:p w:rsidR="00796A62" w:rsidRPr="008A2DAC" w:rsidRDefault="00796A62" w:rsidP="008A2DAC">
            <w:pPr>
              <w:widowControl w:val="0"/>
              <w:spacing w:before="60" w:after="60" w:line="240" w:lineRule="auto"/>
              <w:jc w:val="both"/>
              <w:rPr>
                <w:rFonts w:ascii="Times New Roman" w:hAnsi="Times New Roman" w:cs="Times New Roman"/>
                <w:shd w:val="clear" w:color="auto" w:fill="FFFFFF"/>
              </w:rPr>
            </w:pPr>
            <w:r w:rsidRPr="008A2DAC">
              <w:rPr>
                <w:rFonts w:ascii="Times New Roman" w:hAnsi="Times New Roman" w:cs="Times New Roman"/>
                <w:shd w:val="clear" w:color="auto" w:fill="FFFFFF"/>
              </w:rPr>
              <w:t>- Thông tư số 02/2023/TT-BKHĐT ngày 18/4/2023 của Bộ trưởng Bộ Kế hoạch và Đầu tư sửa đổi, bổ sung một số điều của Thông tư số 01/2021/TT-BKHĐT ngày 16 tháng 3 năm 2021 của Bộ trưởng Bộ Kế hoạch và Đầu tư hướng dẫn về đăng ký doanh nghiệp;</w:t>
            </w:r>
          </w:p>
          <w:p w:rsidR="00796A62" w:rsidRPr="008A2DAC" w:rsidRDefault="00796A62" w:rsidP="00032949">
            <w:pPr>
              <w:spacing w:before="60" w:after="60" w:line="240" w:lineRule="auto"/>
              <w:jc w:val="both"/>
              <w:rPr>
                <w:rFonts w:ascii="Times New Roman" w:hAnsi="Times New Roman" w:cs="Times New Roman"/>
                <w:color w:val="000000" w:themeColor="text1"/>
              </w:rPr>
            </w:pPr>
            <w:r w:rsidRPr="008A2DAC">
              <w:rPr>
                <w:rFonts w:ascii="Times New Roman" w:hAnsi="Times New Roman" w:cs="Times New Roman"/>
                <w:shd w:val="clear" w:color="auto" w:fill="FFFFFF"/>
              </w:rPr>
              <w:t xml:space="preserve">- Thông tư số 43/2025/T-BTC ngày 17/6/2025 của Bộ trưởng Bộ Tài chính ban hành biểu mẫu sử dụng trong lĩnh vực quản lý nhà nước đối với hộ kinh doanh, tổ hợp tác, hợp tác xã, liên hiệp hợp tác xã khi tổ </w:t>
            </w:r>
            <w:r w:rsidRPr="008A2DAC">
              <w:rPr>
                <w:rFonts w:ascii="Times New Roman" w:hAnsi="Times New Roman" w:cs="Times New Roman"/>
                <w:shd w:val="clear" w:color="auto" w:fill="FFFFFF"/>
              </w:rPr>
              <w:lastRenderedPageBreak/>
              <w:t>chức chính quyền địa phương 02 cấp</w:t>
            </w:r>
          </w:p>
        </w:tc>
      </w:tr>
      <w:tr w:rsidR="00054239" w:rsidRPr="008A2DAC" w:rsidTr="00D23671">
        <w:trPr>
          <w:trHeight w:val="192"/>
        </w:trPr>
        <w:tc>
          <w:tcPr>
            <w:tcW w:w="194" w:type="pct"/>
            <w:shd w:val="clear" w:color="auto" w:fill="auto"/>
            <w:vAlign w:val="center"/>
          </w:tcPr>
          <w:p w:rsidR="00796A62" w:rsidRPr="008A2DAC" w:rsidRDefault="00C80B88" w:rsidP="00796A62">
            <w:pPr>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6</w:t>
            </w:r>
          </w:p>
        </w:tc>
        <w:tc>
          <w:tcPr>
            <w:tcW w:w="763" w:type="pct"/>
            <w:shd w:val="clear" w:color="auto" w:fill="auto"/>
            <w:vAlign w:val="center"/>
          </w:tcPr>
          <w:p w:rsidR="00796A62" w:rsidRPr="008A2DAC" w:rsidRDefault="00796A62" w:rsidP="00796A62">
            <w:pPr>
              <w:jc w:val="both"/>
              <w:rPr>
                <w:rFonts w:ascii="Times New Roman" w:hAnsi="Times New Roman" w:cs="Times New Roman"/>
                <w:color w:val="000000" w:themeColor="text1"/>
              </w:rPr>
            </w:pPr>
            <w:r w:rsidRPr="008A2DAC">
              <w:rPr>
                <w:rFonts w:ascii="Times New Roman" w:hAnsi="Times New Roman" w:cs="Times New Roman"/>
              </w:rPr>
              <w:t>Cấp đổi Giấy chứng nhận đăng ký hợp tác xã, liên hiệp hợp tác xã.</w:t>
            </w:r>
          </w:p>
        </w:tc>
        <w:tc>
          <w:tcPr>
            <w:tcW w:w="380" w:type="pct"/>
            <w:shd w:val="clear" w:color="auto" w:fill="auto"/>
            <w:vAlign w:val="center"/>
          </w:tcPr>
          <w:p w:rsidR="00796A62" w:rsidRPr="008A2DAC" w:rsidRDefault="00796A62" w:rsidP="00796A62">
            <w:pPr>
              <w:jc w:val="center"/>
              <w:rPr>
                <w:rFonts w:ascii="Times New Roman" w:hAnsi="Times New Roman" w:cs="Times New Roman"/>
                <w:color w:val="000000" w:themeColor="text1"/>
              </w:rPr>
            </w:pPr>
            <w:r w:rsidRPr="008A2DAC">
              <w:rPr>
                <w:rFonts w:ascii="Times New Roman" w:hAnsi="Times New Roman" w:cs="Times New Roman"/>
              </w:rPr>
              <w:t>1.004901</w:t>
            </w:r>
          </w:p>
        </w:tc>
        <w:tc>
          <w:tcPr>
            <w:tcW w:w="381" w:type="pct"/>
            <w:shd w:val="clear" w:color="auto" w:fill="auto"/>
            <w:vAlign w:val="center"/>
          </w:tcPr>
          <w:p w:rsidR="00796A62" w:rsidRPr="008A2DAC" w:rsidRDefault="00796A62" w:rsidP="00796A62">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796A62" w:rsidRPr="008A2DAC" w:rsidRDefault="00796A62" w:rsidP="00796A62">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796A62" w:rsidRPr="008A2DAC" w:rsidRDefault="00796A62" w:rsidP="00796A62">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25.000 đồng/lần</w:t>
            </w:r>
          </w:p>
        </w:tc>
        <w:tc>
          <w:tcPr>
            <w:tcW w:w="904" w:type="pct"/>
            <w:shd w:val="clear" w:color="auto" w:fill="auto"/>
            <w:vAlign w:val="center"/>
          </w:tcPr>
          <w:p w:rsidR="00796A62" w:rsidRPr="008A2DAC" w:rsidRDefault="00796A62" w:rsidP="00796A62">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796A62" w:rsidRPr="008A2DAC" w:rsidRDefault="00796A62" w:rsidP="00796A62">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796A62" w:rsidRPr="008A2DAC" w:rsidRDefault="00796A62" w:rsidP="00796A62">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796A62" w:rsidRPr="008A2DAC" w:rsidRDefault="00796A62" w:rsidP="00796A62">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796A62" w:rsidRPr="008A2DAC" w:rsidRDefault="00796A62"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796A62" w:rsidRPr="008A2DAC" w:rsidRDefault="00796A62"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796A62" w:rsidRPr="008A2DAC" w:rsidRDefault="00796A62" w:rsidP="00032949">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948"/>
        </w:trPr>
        <w:tc>
          <w:tcPr>
            <w:tcW w:w="194" w:type="pct"/>
            <w:shd w:val="clear" w:color="auto" w:fill="auto"/>
            <w:vAlign w:val="center"/>
          </w:tcPr>
          <w:p w:rsidR="00796A62" w:rsidRPr="008A2DAC" w:rsidRDefault="00C80B88" w:rsidP="00796A62">
            <w:pPr>
              <w:jc w:val="center"/>
              <w:rPr>
                <w:rFonts w:ascii="Times New Roman" w:hAnsi="Times New Roman" w:cs="Times New Roman"/>
                <w:color w:val="000000" w:themeColor="text1"/>
              </w:rPr>
            </w:pPr>
            <w:r>
              <w:rPr>
                <w:rFonts w:ascii="Times New Roman" w:hAnsi="Times New Roman" w:cs="Times New Roman"/>
                <w:color w:val="000000" w:themeColor="text1"/>
              </w:rPr>
              <w:t>7</w:t>
            </w:r>
          </w:p>
        </w:tc>
        <w:tc>
          <w:tcPr>
            <w:tcW w:w="763" w:type="pct"/>
            <w:shd w:val="clear" w:color="auto" w:fill="auto"/>
            <w:vAlign w:val="center"/>
          </w:tcPr>
          <w:p w:rsidR="00796A62" w:rsidRPr="008A2DAC" w:rsidRDefault="00796A62" w:rsidP="00796A62">
            <w:pPr>
              <w:jc w:val="both"/>
              <w:rPr>
                <w:rFonts w:ascii="Times New Roman" w:hAnsi="Times New Roman" w:cs="Times New Roman"/>
                <w:color w:val="000000" w:themeColor="text1"/>
              </w:rPr>
            </w:pPr>
            <w:r w:rsidRPr="008A2DAC">
              <w:rPr>
                <w:rFonts w:ascii="Times New Roman" w:hAnsi="Times New Roman" w:cs="Times New Roman"/>
              </w:rPr>
              <w:t>Thông báo thay đổi nội dung đăng ký hợp tác xã, liên hiệp hợp tác xã; Thông báo thay đổi nội dung đăng ký đối với hợp tác xã, liên hiệp hợp tác xã bị tách, nhận sáp nhập.</w:t>
            </w:r>
          </w:p>
        </w:tc>
        <w:tc>
          <w:tcPr>
            <w:tcW w:w="380" w:type="pct"/>
            <w:shd w:val="clear" w:color="auto" w:fill="auto"/>
            <w:vAlign w:val="center"/>
          </w:tcPr>
          <w:p w:rsidR="00796A62" w:rsidRPr="008A2DAC" w:rsidRDefault="00796A62" w:rsidP="00796A62">
            <w:pPr>
              <w:jc w:val="center"/>
              <w:rPr>
                <w:rFonts w:ascii="Times New Roman" w:hAnsi="Times New Roman" w:cs="Times New Roman"/>
                <w:color w:val="000000" w:themeColor="text1"/>
              </w:rPr>
            </w:pPr>
            <w:r w:rsidRPr="008A2DAC">
              <w:rPr>
                <w:rFonts w:ascii="Times New Roman" w:hAnsi="Times New Roman" w:cs="Times New Roman"/>
              </w:rPr>
              <w:t>1.004979</w:t>
            </w:r>
          </w:p>
        </w:tc>
        <w:tc>
          <w:tcPr>
            <w:tcW w:w="381" w:type="pct"/>
            <w:shd w:val="clear" w:color="auto" w:fill="auto"/>
            <w:vAlign w:val="center"/>
          </w:tcPr>
          <w:p w:rsidR="00796A62" w:rsidRPr="008A2DAC" w:rsidRDefault="00796A62" w:rsidP="00796A62">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796A62" w:rsidRPr="008A2DAC" w:rsidRDefault="00796A62" w:rsidP="00796A62">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796A62" w:rsidRPr="008A2DAC" w:rsidRDefault="00796A62" w:rsidP="00796A62">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25.000 đồng/lần</w:t>
            </w:r>
          </w:p>
        </w:tc>
        <w:tc>
          <w:tcPr>
            <w:tcW w:w="904" w:type="pct"/>
            <w:shd w:val="clear" w:color="auto" w:fill="auto"/>
            <w:vAlign w:val="center"/>
          </w:tcPr>
          <w:p w:rsidR="00796A62" w:rsidRPr="008A2DAC" w:rsidRDefault="00796A62" w:rsidP="00796A62">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796A62" w:rsidRPr="008A2DAC" w:rsidRDefault="00796A62" w:rsidP="00796A62">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796A62" w:rsidRPr="008A2DAC" w:rsidRDefault="00796A62" w:rsidP="00796A62">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796A62" w:rsidRPr="008A2DAC" w:rsidRDefault="00796A62" w:rsidP="00796A62">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796A62" w:rsidRPr="008A2DAC" w:rsidRDefault="00796A62"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796A62" w:rsidRPr="008A2DAC" w:rsidRDefault="00796A62"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796A62" w:rsidRPr="008A2DAC" w:rsidRDefault="00796A62" w:rsidP="00032949">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462"/>
        </w:trPr>
        <w:tc>
          <w:tcPr>
            <w:tcW w:w="194" w:type="pct"/>
            <w:shd w:val="clear" w:color="auto" w:fill="auto"/>
            <w:vAlign w:val="center"/>
          </w:tcPr>
          <w:p w:rsidR="00796A62" w:rsidRPr="008A2DAC" w:rsidRDefault="00C80B88" w:rsidP="00796A62">
            <w:pPr>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8</w:t>
            </w:r>
          </w:p>
        </w:tc>
        <w:tc>
          <w:tcPr>
            <w:tcW w:w="763" w:type="pct"/>
            <w:shd w:val="clear" w:color="auto" w:fill="auto"/>
            <w:vAlign w:val="center"/>
          </w:tcPr>
          <w:p w:rsidR="00796A62" w:rsidRPr="008A2DAC" w:rsidRDefault="00796A62" w:rsidP="00796A62">
            <w:pPr>
              <w:jc w:val="both"/>
              <w:rPr>
                <w:rFonts w:ascii="Times New Roman" w:hAnsi="Times New Roman" w:cs="Times New Roman"/>
                <w:color w:val="000000" w:themeColor="text1"/>
              </w:rPr>
            </w:pPr>
            <w:r w:rsidRPr="008A2DAC">
              <w:rPr>
                <w:rFonts w:ascii="Times New Roman" w:hAnsi="Times New Roman" w:cs="Times New Roman"/>
              </w:rPr>
              <w:t>Đăng ký giải thể hợp tác xã, liên hiệp hợp tác xã.</w:t>
            </w:r>
          </w:p>
        </w:tc>
        <w:tc>
          <w:tcPr>
            <w:tcW w:w="380" w:type="pct"/>
            <w:shd w:val="clear" w:color="auto" w:fill="auto"/>
            <w:vAlign w:val="center"/>
          </w:tcPr>
          <w:p w:rsidR="00796A62" w:rsidRPr="008A2DAC" w:rsidRDefault="00796A62" w:rsidP="00796A62">
            <w:pPr>
              <w:jc w:val="center"/>
              <w:rPr>
                <w:rFonts w:ascii="Times New Roman" w:hAnsi="Times New Roman" w:cs="Times New Roman"/>
                <w:color w:val="000000" w:themeColor="text1"/>
              </w:rPr>
            </w:pPr>
            <w:r w:rsidRPr="008A2DAC">
              <w:rPr>
                <w:rFonts w:ascii="Times New Roman" w:hAnsi="Times New Roman" w:cs="Times New Roman"/>
              </w:rPr>
              <w:t>1.004982</w:t>
            </w:r>
          </w:p>
        </w:tc>
        <w:tc>
          <w:tcPr>
            <w:tcW w:w="381" w:type="pct"/>
            <w:shd w:val="clear" w:color="auto" w:fill="auto"/>
            <w:vAlign w:val="center"/>
          </w:tcPr>
          <w:p w:rsidR="00796A62" w:rsidRPr="008A2DAC" w:rsidRDefault="00796A62" w:rsidP="00796A62">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796A62" w:rsidRPr="008A2DAC" w:rsidRDefault="00796A62" w:rsidP="00796A62">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796A62" w:rsidRPr="008A2DAC" w:rsidRDefault="00796A62" w:rsidP="00796A62">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Không</w:t>
            </w:r>
          </w:p>
        </w:tc>
        <w:tc>
          <w:tcPr>
            <w:tcW w:w="904" w:type="pct"/>
            <w:shd w:val="clear" w:color="auto" w:fill="auto"/>
            <w:vAlign w:val="center"/>
          </w:tcPr>
          <w:p w:rsidR="00796A62" w:rsidRPr="008A2DAC" w:rsidRDefault="00796A62" w:rsidP="00796A62">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796A62" w:rsidRPr="008A2DAC" w:rsidRDefault="00796A62" w:rsidP="00796A62">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796A62" w:rsidRPr="008A2DAC" w:rsidRDefault="00796A62" w:rsidP="00796A62">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796A62" w:rsidRPr="008A2DAC" w:rsidRDefault="00796A62" w:rsidP="00796A62">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796A62" w:rsidRPr="008A2DAC" w:rsidRDefault="00796A62"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796A62" w:rsidRPr="008A2DAC" w:rsidRDefault="00796A62"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796A62" w:rsidRPr="008A2DAC" w:rsidRDefault="00796A62" w:rsidP="00032949">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4044"/>
        </w:trPr>
        <w:tc>
          <w:tcPr>
            <w:tcW w:w="194" w:type="pct"/>
            <w:shd w:val="clear" w:color="auto" w:fill="auto"/>
            <w:vAlign w:val="center"/>
          </w:tcPr>
          <w:p w:rsidR="00D5644F" w:rsidRPr="008A2DAC" w:rsidRDefault="00C80B88" w:rsidP="00D5644F">
            <w:pPr>
              <w:jc w:val="center"/>
              <w:rPr>
                <w:rFonts w:ascii="Times New Roman" w:hAnsi="Times New Roman" w:cs="Times New Roman"/>
                <w:color w:val="000000" w:themeColor="text1"/>
              </w:rPr>
            </w:pPr>
            <w:r>
              <w:rPr>
                <w:rFonts w:ascii="Times New Roman" w:hAnsi="Times New Roman" w:cs="Times New Roman"/>
                <w:color w:val="000000" w:themeColor="text1"/>
              </w:rPr>
              <w:t>9</w:t>
            </w:r>
          </w:p>
        </w:tc>
        <w:tc>
          <w:tcPr>
            <w:tcW w:w="763"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rPr>
              <w:t>Chấm dứt hoạt động chi nhánh, văn phòng đại diện, địa điểm kinh doanh của hợp tác xã, liên hiệp hợp tác xã.</w:t>
            </w:r>
          </w:p>
        </w:tc>
        <w:tc>
          <w:tcPr>
            <w:tcW w:w="380"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rPr>
              <w:t>1.005010</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Không</w:t>
            </w:r>
          </w:p>
        </w:tc>
        <w:tc>
          <w:tcPr>
            <w:tcW w:w="904" w:type="pct"/>
            <w:shd w:val="clear" w:color="auto" w:fill="auto"/>
            <w:vAlign w:val="center"/>
          </w:tcPr>
          <w:p w:rsidR="00D5644F" w:rsidRPr="008A2DAC" w:rsidRDefault="00D5644F" w:rsidP="00D5644F">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D5644F" w:rsidRPr="008A2DAC" w:rsidRDefault="00D5644F" w:rsidP="00D5644F">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D5644F" w:rsidRPr="008A2DAC" w:rsidRDefault="00D5644F" w:rsidP="00D5644F">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D5644F" w:rsidRPr="008A2DAC" w:rsidRDefault="00D5644F" w:rsidP="00032949">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948"/>
        </w:trPr>
        <w:tc>
          <w:tcPr>
            <w:tcW w:w="194" w:type="pct"/>
            <w:shd w:val="clear" w:color="auto" w:fill="auto"/>
            <w:vAlign w:val="center"/>
          </w:tcPr>
          <w:p w:rsidR="00D5644F" w:rsidRPr="008A2DAC" w:rsidRDefault="00C80B88" w:rsidP="00D5644F">
            <w:pPr>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10</w:t>
            </w:r>
          </w:p>
        </w:tc>
        <w:tc>
          <w:tcPr>
            <w:tcW w:w="763"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rPr>
              <w:t>Đăng ký thay đổi nội dung đăng ký hợp tác xã, liên hiệp hợp tác xã; Đăng ký thay đổi nội dung đối với trường hợp hợp tác xã, liên hiệp hợp tác xã bị tách, nhận sáp nhập.</w:t>
            </w:r>
          </w:p>
        </w:tc>
        <w:tc>
          <w:tcPr>
            <w:tcW w:w="380"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rPr>
              <w:t>1.005277</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25.000 đồng/lần</w:t>
            </w:r>
          </w:p>
        </w:tc>
        <w:tc>
          <w:tcPr>
            <w:tcW w:w="904" w:type="pct"/>
            <w:shd w:val="clear" w:color="auto" w:fill="auto"/>
            <w:vAlign w:val="center"/>
          </w:tcPr>
          <w:p w:rsidR="00D5644F" w:rsidRPr="008A2DAC" w:rsidRDefault="00D5644F" w:rsidP="00D5644F">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D5644F" w:rsidRPr="008A2DAC" w:rsidRDefault="00D5644F" w:rsidP="00D5644F">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D5644F" w:rsidRPr="008A2DAC" w:rsidRDefault="00D5644F" w:rsidP="00D5644F">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D5644F" w:rsidRPr="008A2DAC" w:rsidRDefault="00D5644F" w:rsidP="00032949">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3153"/>
        </w:trPr>
        <w:tc>
          <w:tcPr>
            <w:tcW w:w="194" w:type="pct"/>
            <w:shd w:val="clear" w:color="auto" w:fill="auto"/>
            <w:vAlign w:val="center"/>
          </w:tcPr>
          <w:p w:rsidR="00D5644F" w:rsidRPr="008A2DAC" w:rsidRDefault="00C80B88" w:rsidP="00D5644F">
            <w:pPr>
              <w:jc w:val="center"/>
              <w:rPr>
                <w:rFonts w:ascii="Times New Roman" w:hAnsi="Times New Roman" w:cs="Times New Roman"/>
                <w:color w:val="000000" w:themeColor="text1"/>
              </w:rPr>
            </w:pPr>
            <w:r>
              <w:rPr>
                <w:rFonts w:ascii="Times New Roman" w:hAnsi="Times New Roman" w:cs="Times New Roman"/>
                <w:color w:val="000000" w:themeColor="text1"/>
              </w:rPr>
              <w:t>11</w:t>
            </w:r>
          </w:p>
        </w:tc>
        <w:tc>
          <w:tcPr>
            <w:tcW w:w="763"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rPr>
              <w:t>Đăng ký thành lập hợp tác xã, liên hiệp hợp tác xã; đăng ký chuyển đổi tổ hợp tác thành hợp tác xã; đăng ký khi hợp tác xã, liên hiệp hợp tác xã chia, tách, hợp nhất.</w:t>
            </w:r>
          </w:p>
        </w:tc>
        <w:tc>
          <w:tcPr>
            <w:tcW w:w="380"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rPr>
              <w:t>1.005280</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25.000 đồng/lần</w:t>
            </w:r>
          </w:p>
        </w:tc>
        <w:tc>
          <w:tcPr>
            <w:tcW w:w="904" w:type="pct"/>
            <w:shd w:val="clear" w:color="auto" w:fill="auto"/>
            <w:vAlign w:val="center"/>
          </w:tcPr>
          <w:p w:rsidR="00D5644F" w:rsidRPr="008A2DAC" w:rsidRDefault="00D5644F" w:rsidP="00D5644F">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D5644F" w:rsidRPr="008A2DAC" w:rsidRDefault="00D5644F" w:rsidP="00D5644F">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D5644F" w:rsidRPr="008A2DAC" w:rsidRDefault="00D5644F" w:rsidP="00D5644F">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D5644F" w:rsidRPr="008A2DAC" w:rsidRDefault="00D5644F" w:rsidP="00032949">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552"/>
        </w:trPr>
        <w:tc>
          <w:tcPr>
            <w:tcW w:w="194" w:type="pct"/>
            <w:shd w:val="clear" w:color="auto" w:fill="auto"/>
            <w:vAlign w:val="center"/>
          </w:tcPr>
          <w:p w:rsidR="00D5644F" w:rsidRPr="008A2DAC" w:rsidRDefault="00C80B88" w:rsidP="00D5644F">
            <w:pPr>
              <w:jc w:val="center"/>
              <w:rPr>
                <w:rFonts w:ascii="Times New Roman" w:hAnsi="Times New Roman" w:cs="Times New Roman"/>
                <w:color w:val="000000" w:themeColor="text1"/>
              </w:rPr>
            </w:pPr>
            <w:r>
              <w:rPr>
                <w:rFonts w:ascii="Times New Roman" w:hAnsi="Times New Roman" w:cs="Times New Roman"/>
                <w:color w:val="000000" w:themeColor="text1"/>
              </w:rPr>
              <w:t>12</w:t>
            </w:r>
          </w:p>
        </w:tc>
        <w:tc>
          <w:tcPr>
            <w:tcW w:w="763"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rPr>
              <w:t xml:space="preserve">Thông báo tạm ngừng kinh doanh/ tiếp tục kinh doanh trở lại đối </w:t>
            </w:r>
            <w:r w:rsidRPr="008A2DAC">
              <w:rPr>
                <w:rFonts w:ascii="Times New Roman" w:hAnsi="Times New Roman" w:cs="Times New Roman"/>
              </w:rPr>
              <w:lastRenderedPageBreak/>
              <w:t>với hợp tác xã, liên hiệp hợp tác xã, chi nhánh, văn phòng đại diện, địa điểm kinh doanh.</w:t>
            </w:r>
          </w:p>
        </w:tc>
        <w:tc>
          <w:tcPr>
            <w:tcW w:w="380"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rPr>
              <w:lastRenderedPageBreak/>
              <w:t>1.005377</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 xml:space="preserve">Phát triển doanh nghiệp tư </w:t>
            </w:r>
            <w:r w:rsidRPr="008A2DAC">
              <w:rPr>
                <w:rFonts w:ascii="Times New Roman" w:hAnsi="Times New Roman" w:cs="Times New Roman"/>
                <w:color w:val="000000" w:themeColor="text1"/>
              </w:rPr>
              <w:lastRenderedPageBreak/>
              <w:t>nhân và Kinh tế tập thể</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03 ngày làm việc</w:t>
            </w:r>
          </w:p>
        </w:tc>
        <w:tc>
          <w:tcPr>
            <w:tcW w:w="425"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Không</w:t>
            </w:r>
          </w:p>
        </w:tc>
        <w:tc>
          <w:tcPr>
            <w:tcW w:w="904" w:type="pct"/>
            <w:shd w:val="clear" w:color="auto" w:fill="auto"/>
            <w:vAlign w:val="center"/>
          </w:tcPr>
          <w:p w:rsidR="00D5644F" w:rsidRPr="008A2DAC" w:rsidRDefault="00D5644F" w:rsidP="00D5644F">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 xml:space="preserve">(trong trường hợp </w:t>
            </w:r>
            <w:r w:rsidRPr="008A2DAC">
              <w:rPr>
                <w:rFonts w:ascii="Times New Roman" w:hAnsi="Times New Roman" w:cs="Times New Roman"/>
                <w:b/>
                <w:i/>
                <w:color w:val="000000" w:themeColor="text1"/>
              </w:rPr>
              <w:lastRenderedPageBreak/>
              <w:t>được UBND tỉnh phân cấp/ủy quyền giải quyết)</w:t>
            </w:r>
          </w:p>
          <w:p w:rsidR="00D5644F" w:rsidRPr="008A2DAC" w:rsidRDefault="00D5644F" w:rsidP="00D5644F">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D5644F" w:rsidRPr="008A2DAC" w:rsidRDefault="00D5644F" w:rsidP="00D5644F">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Toàn trình</w:t>
            </w:r>
          </w:p>
        </w:tc>
        <w:tc>
          <w:tcPr>
            <w:tcW w:w="1143" w:type="pct"/>
            <w:shd w:val="clear" w:color="auto" w:fill="auto"/>
            <w:vAlign w:val="center"/>
          </w:tcPr>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Nghị định số 92/2024/NĐ-CP </w:t>
            </w:r>
            <w:r w:rsidRPr="008A2DAC">
              <w:rPr>
                <w:rFonts w:ascii="Times New Roman" w:hAnsi="Times New Roman" w:cs="Times New Roman"/>
              </w:rPr>
              <w:lastRenderedPageBreak/>
              <w:t>ngày 18/7/2024 của Chính phủ quy định về Đăng ký tổ hợp tác, hợp tác xã, liên hiệp hợp tác xã;</w:t>
            </w:r>
          </w:p>
          <w:p w:rsidR="00D5644F" w:rsidRPr="008A2DAC" w:rsidRDefault="00D5644F" w:rsidP="00032949">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552"/>
        </w:trPr>
        <w:tc>
          <w:tcPr>
            <w:tcW w:w="194" w:type="pct"/>
            <w:shd w:val="clear" w:color="auto" w:fill="auto"/>
            <w:vAlign w:val="center"/>
          </w:tcPr>
          <w:p w:rsidR="00D5644F" w:rsidRPr="008A2DAC" w:rsidRDefault="00C80B88" w:rsidP="00D5644F">
            <w:pPr>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13</w:t>
            </w:r>
          </w:p>
        </w:tc>
        <w:tc>
          <w:tcPr>
            <w:tcW w:w="763"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rPr>
              <w:t>Đăng ký thay đổi nội dung đăng ký hoạt động của chi nhánh, văn phòng đại diện, địa điểm kinh doanh của hợp tác xã, liên hiệp hợp tác xã.</w:t>
            </w:r>
          </w:p>
        </w:tc>
        <w:tc>
          <w:tcPr>
            <w:tcW w:w="380" w:type="pct"/>
            <w:shd w:val="clear" w:color="auto" w:fill="auto"/>
            <w:vAlign w:val="center"/>
          </w:tcPr>
          <w:p w:rsidR="00D5644F" w:rsidRPr="008A2DAC" w:rsidRDefault="00D5644F" w:rsidP="00D5644F">
            <w:pPr>
              <w:rPr>
                <w:rFonts w:ascii="Times New Roman" w:hAnsi="Times New Roman" w:cs="Times New Roman"/>
                <w:color w:val="000000" w:themeColor="text1"/>
              </w:rPr>
            </w:pPr>
            <w:r w:rsidRPr="008A2DAC">
              <w:rPr>
                <w:rFonts w:ascii="Times New Roman" w:hAnsi="Times New Roman" w:cs="Times New Roman"/>
              </w:rPr>
              <w:t>1.005378</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25.000 đồng/lần</w:t>
            </w:r>
          </w:p>
        </w:tc>
        <w:tc>
          <w:tcPr>
            <w:tcW w:w="904" w:type="pct"/>
            <w:shd w:val="clear" w:color="auto" w:fill="auto"/>
            <w:vAlign w:val="center"/>
          </w:tcPr>
          <w:p w:rsidR="00D5644F" w:rsidRPr="008A2DAC" w:rsidRDefault="00D5644F" w:rsidP="00D5644F">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D5644F" w:rsidRPr="008A2DAC" w:rsidRDefault="00D5644F" w:rsidP="00D5644F">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D5644F" w:rsidRPr="008A2DAC" w:rsidRDefault="00D5644F" w:rsidP="00D5644F">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D5644F" w:rsidRPr="008A2DAC" w:rsidRDefault="00D5644F" w:rsidP="00032949">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552"/>
        </w:trPr>
        <w:tc>
          <w:tcPr>
            <w:tcW w:w="194"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14</w:t>
            </w:r>
          </w:p>
        </w:tc>
        <w:tc>
          <w:tcPr>
            <w:tcW w:w="763"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rPr>
              <w:t>Thông báo về việc thành lập doanh nghiệp của hợp tác xã, liên hiệp hợp tác xã.</w:t>
            </w:r>
          </w:p>
        </w:tc>
        <w:tc>
          <w:tcPr>
            <w:tcW w:w="380" w:type="pct"/>
            <w:shd w:val="clear" w:color="auto" w:fill="auto"/>
            <w:vAlign w:val="center"/>
          </w:tcPr>
          <w:p w:rsidR="00D5644F" w:rsidRPr="008A2DAC" w:rsidRDefault="00D5644F" w:rsidP="00D5644F">
            <w:pPr>
              <w:rPr>
                <w:rFonts w:ascii="Times New Roman" w:hAnsi="Times New Roman" w:cs="Times New Roman"/>
                <w:color w:val="000000" w:themeColor="text1"/>
                <w:lang w:val="fr-FR"/>
              </w:rPr>
            </w:pPr>
            <w:r w:rsidRPr="008A2DAC">
              <w:rPr>
                <w:rFonts w:ascii="Times New Roman" w:hAnsi="Times New Roman" w:cs="Times New Roman"/>
              </w:rPr>
              <w:t>2.001958</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25.000 đồng/lần</w:t>
            </w:r>
          </w:p>
        </w:tc>
        <w:tc>
          <w:tcPr>
            <w:tcW w:w="904" w:type="pct"/>
            <w:shd w:val="clear" w:color="auto" w:fill="auto"/>
            <w:vAlign w:val="center"/>
          </w:tcPr>
          <w:p w:rsidR="00D5644F" w:rsidRPr="008A2DAC" w:rsidRDefault="00D5644F" w:rsidP="00D5644F">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D5644F" w:rsidRPr="008A2DAC" w:rsidRDefault="00D5644F" w:rsidP="00D5644F">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xml:space="preserve">- Cơ quan có thẩm quyền quyết định: Ủy ban nhân </w:t>
            </w:r>
            <w:r w:rsidRPr="008A2DAC">
              <w:rPr>
                <w:rFonts w:ascii="Times New Roman" w:hAnsi="Times New Roman" w:cs="Times New Roman"/>
                <w:color w:val="000000" w:themeColor="text1"/>
              </w:rPr>
              <w:lastRenderedPageBreak/>
              <w:t>dân cấp xã.</w:t>
            </w:r>
          </w:p>
          <w:p w:rsidR="00D5644F" w:rsidRPr="008A2DAC" w:rsidRDefault="00D5644F" w:rsidP="00D5644F">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Toàn trình</w:t>
            </w:r>
          </w:p>
        </w:tc>
        <w:tc>
          <w:tcPr>
            <w:tcW w:w="1143" w:type="pct"/>
            <w:shd w:val="clear" w:color="auto" w:fill="auto"/>
            <w:vAlign w:val="center"/>
          </w:tcPr>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D5644F" w:rsidRPr="008A2DAC" w:rsidRDefault="00D5644F" w:rsidP="00032949">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lastRenderedPageBreak/>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462"/>
        </w:trPr>
        <w:tc>
          <w:tcPr>
            <w:tcW w:w="194"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15</w:t>
            </w:r>
          </w:p>
        </w:tc>
        <w:tc>
          <w:tcPr>
            <w:tcW w:w="763"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rPr>
              <w:t>Cấp lại Giấy chứng nhận đăng ký hợp tác xã, Giấy chứng nhận đăng ký hoạt động chi nhánh, văn phòng đại diện, Giấy chứng nhận đăng ký địa điểm kinh doanh của hợp tác xã, liên hiệp hợp tác xã.</w:t>
            </w:r>
          </w:p>
        </w:tc>
        <w:tc>
          <w:tcPr>
            <w:tcW w:w="380"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rPr>
              <w:t>2.001973</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25.000 đồng/lần</w:t>
            </w:r>
          </w:p>
        </w:tc>
        <w:tc>
          <w:tcPr>
            <w:tcW w:w="904" w:type="pct"/>
            <w:shd w:val="clear" w:color="auto" w:fill="auto"/>
            <w:vAlign w:val="center"/>
          </w:tcPr>
          <w:p w:rsidR="00D5644F" w:rsidRPr="008A2DAC" w:rsidRDefault="00D5644F" w:rsidP="00D5644F">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D5644F" w:rsidRPr="008A2DAC" w:rsidRDefault="00D5644F" w:rsidP="00D5644F">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D5644F" w:rsidRPr="008A2DAC" w:rsidRDefault="00D5644F" w:rsidP="00D5644F">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D5644F" w:rsidRPr="008A2DAC" w:rsidRDefault="00D5644F" w:rsidP="00032949">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602"/>
        </w:trPr>
        <w:tc>
          <w:tcPr>
            <w:tcW w:w="194"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color w:val="000000" w:themeColor="text1"/>
              </w:rPr>
              <w:t>16</w:t>
            </w:r>
          </w:p>
        </w:tc>
        <w:tc>
          <w:tcPr>
            <w:tcW w:w="763" w:type="pct"/>
            <w:shd w:val="clear" w:color="auto" w:fill="auto"/>
            <w:vAlign w:val="center"/>
          </w:tcPr>
          <w:p w:rsidR="00D5644F" w:rsidRPr="008A2DAC" w:rsidRDefault="00D5644F" w:rsidP="00D5644F">
            <w:pPr>
              <w:spacing w:after="0" w:line="240" w:lineRule="auto"/>
              <w:jc w:val="both"/>
              <w:rPr>
                <w:rFonts w:ascii="Times New Roman" w:hAnsi="Times New Roman" w:cs="Times New Roman"/>
                <w:color w:val="000000" w:themeColor="text1"/>
              </w:rPr>
            </w:pPr>
            <w:r w:rsidRPr="008A2DAC">
              <w:rPr>
                <w:rFonts w:ascii="Times New Roman" w:hAnsi="Times New Roman" w:cs="Times New Roman"/>
              </w:rPr>
              <w:t>Đăng ký hoạt động chi nhánh, văn phòng đại diện, thông báo địa điểm kinh doanh.</w:t>
            </w:r>
          </w:p>
        </w:tc>
        <w:tc>
          <w:tcPr>
            <w:tcW w:w="380"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2.002123</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25.000 đồng/lần</w:t>
            </w:r>
          </w:p>
        </w:tc>
        <w:tc>
          <w:tcPr>
            <w:tcW w:w="904" w:type="pct"/>
            <w:shd w:val="clear" w:color="auto" w:fill="auto"/>
            <w:vAlign w:val="center"/>
          </w:tcPr>
          <w:p w:rsidR="00D5644F" w:rsidRPr="008A2DAC" w:rsidRDefault="00D5644F" w:rsidP="00D5644F">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D5644F" w:rsidRPr="008A2DAC" w:rsidRDefault="00D5644F" w:rsidP="00D5644F">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D5644F" w:rsidRPr="008A2DAC" w:rsidRDefault="00D5644F" w:rsidP="00D5644F">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xml:space="preserve">- Cơ quan trực tiếp thực hiện: Phòng chuyên môn </w:t>
            </w:r>
            <w:r w:rsidRPr="008A2DAC">
              <w:rPr>
                <w:rFonts w:ascii="Times New Roman" w:hAnsi="Times New Roman" w:cs="Times New Roman"/>
                <w:color w:val="000000" w:themeColor="text1"/>
              </w:rPr>
              <w:lastRenderedPageBreak/>
              <w:t>cấp xã.</w:t>
            </w:r>
          </w:p>
        </w:tc>
        <w:tc>
          <w:tcPr>
            <w:tcW w:w="428"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Toàn trình</w:t>
            </w:r>
          </w:p>
        </w:tc>
        <w:tc>
          <w:tcPr>
            <w:tcW w:w="1143" w:type="pct"/>
            <w:shd w:val="clear" w:color="auto" w:fill="auto"/>
            <w:vAlign w:val="center"/>
          </w:tcPr>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D5644F" w:rsidRPr="008A2DAC" w:rsidRDefault="00D5644F" w:rsidP="00C80B88">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 xml:space="preserve">Thông tư số 09/2024/TT-BKHĐT ngày 16/5/2024 của Bộ Kế hoạch và Đầu tư về ban hành biểu mẫu thực </w:t>
            </w:r>
            <w:r w:rsidRPr="008A2DAC">
              <w:rPr>
                <w:rFonts w:ascii="Times New Roman" w:hAnsi="Times New Roman" w:cs="Times New Roman"/>
                <w:shd w:val="clear" w:color="auto" w:fill="FFFFFF"/>
              </w:rPr>
              <w:lastRenderedPageBreak/>
              <w:t>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462"/>
        </w:trPr>
        <w:tc>
          <w:tcPr>
            <w:tcW w:w="194"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17</w:t>
            </w:r>
          </w:p>
        </w:tc>
        <w:tc>
          <w:tcPr>
            <w:tcW w:w="763" w:type="pct"/>
            <w:shd w:val="clear" w:color="auto" w:fill="auto"/>
            <w:vAlign w:val="center"/>
          </w:tcPr>
          <w:p w:rsidR="00D5644F" w:rsidRPr="008A2DAC" w:rsidRDefault="00D5644F" w:rsidP="00D5644F">
            <w:pPr>
              <w:spacing w:after="0" w:line="240" w:lineRule="auto"/>
              <w:jc w:val="both"/>
              <w:rPr>
                <w:rFonts w:ascii="Times New Roman" w:hAnsi="Times New Roman" w:cs="Times New Roman"/>
                <w:color w:val="000000" w:themeColor="text1"/>
              </w:rPr>
            </w:pPr>
            <w:r w:rsidRPr="008A2DAC">
              <w:rPr>
                <w:rFonts w:ascii="Times New Roman" w:hAnsi="Times New Roman" w:cs="Times New Roman"/>
              </w:rPr>
              <w:t>Đề nghị thay đổi tên tổ hợp tác, hợp tác xã, liên hiệp hợp tác xã, chi nhánh, văn phòng đại diện, địa điểm kinh doanh của hợp tác xã, liên hiệp hợp tác xã do xâm phạm quyền sở hữu công nghiệp.</w:t>
            </w:r>
          </w:p>
        </w:tc>
        <w:tc>
          <w:tcPr>
            <w:tcW w:w="380"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2.002635</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25.000 đồng/lần</w:t>
            </w:r>
          </w:p>
        </w:tc>
        <w:tc>
          <w:tcPr>
            <w:tcW w:w="904" w:type="pct"/>
            <w:shd w:val="clear" w:color="auto" w:fill="auto"/>
            <w:vAlign w:val="center"/>
          </w:tcPr>
          <w:p w:rsidR="00D5644F" w:rsidRPr="008A2DAC" w:rsidRDefault="00D5644F" w:rsidP="00D5644F">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D5644F" w:rsidRPr="008A2DAC" w:rsidRDefault="00D5644F" w:rsidP="00D5644F">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D5644F" w:rsidRPr="008A2DAC" w:rsidRDefault="00D5644F" w:rsidP="00D5644F">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D5644F" w:rsidRPr="008A2DAC" w:rsidRDefault="00D5644F" w:rsidP="00C80B88">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462"/>
        </w:trPr>
        <w:tc>
          <w:tcPr>
            <w:tcW w:w="194"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color w:val="000000" w:themeColor="text1"/>
              </w:rPr>
              <w:t>18</w:t>
            </w:r>
          </w:p>
        </w:tc>
        <w:tc>
          <w:tcPr>
            <w:tcW w:w="763" w:type="pct"/>
            <w:shd w:val="clear" w:color="auto" w:fill="auto"/>
            <w:vAlign w:val="center"/>
          </w:tcPr>
          <w:p w:rsidR="00D5644F" w:rsidRPr="008A2DAC" w:rsidRDefault="00D5644F" w:rsidP="00D5644F">
            <w:pPr>
              <w:spacing w:after="0" w:line="240" w:lineRule="auto"/>
              <w:jc w:val="both"/>
              <w:rPr>
                <w:rFonts w:ascii="Times New Roman" w:hAnsi="Times New Roman" w:cs="Times New Roman"/>
              </w:rPr>
            </w:pPr>
            <w:r w:rsidRPr="008A2DAC">
              <w:rPr>
                <w:rFonts w:ascii="Times New Roman" w:hAnsi="Times New Roman" w:cs="Times New Roman"/>
              </w:rP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tc>
        <w:tc>
          <w:tcPr>
            <w:tcW w:w="380"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rPr>
            </w:pPr>
            <w:r w:rsidRPr="008A2DAC">
              <w:rPr>
                <w:rFonts w:ascii="Times New Roman" w:hAnsi="Times New Roman" w:cs="Times New Roman"/>
              </w:rPr>
              <w:t>2.002636</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Không</w:t>
            </w:r>
          </w:p>
        </w:tc>
        <w:tc>
          <w:tcPr>
            <w:tcW w:w="904" w:type="pct"/>
            <w:shd w:val="clear" w:color="auto" w:fill="auto"/>
            <w:vAlign w:val="center"/>
          </w:tcPr>
          <w:p w:rsidR="00D5644F" w:rsidRPr="008A2DAC" w:rsidRDefault="00D5644F" w:rsidP="00D5644F">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D5644F" w:rsidRPr="008A2DAC" w:rsidRDefault="00D5644F" w:rsidP="00D5644F">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D5644F" w:rsidRPr="008A2DAC" w:rsidRDefault="00D5644F" w:rsidP="00D5644F">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D5644F" w:rsidRPr="008A2DAC" w:rsidRDefault="00D5644F" w:rsidP="00C80B88">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 xml:space="preserve">Thông tư số 09/2024/TT-BKHĐT ngày 16/5/2024 của Bộ Kế hoạch và Đầu tư về ban hành biểu mẫu thực hiện thủ tục đăng ký tổ hợp tác, hợp tác xã, liên hiệp hợp tác xã và quy định về nội dung thông tin, việc cập </w:t>
            </w:r>
            <w:r w:rsidRPr="008A2DAC">
              <w:rPr>
                <w:rFonts w:ascii="Times New Roman" w:hAnsi="Times New Roman" w:cs="Times New Roman"/>
                <w:shd w:val="clear" w:color="auto" w:fill="FFFFFF"/>
              </w:rPr>
              <w:lastRenderedPageBreak/>
              <w:t>nhật, khai thác và quản lý Hệ thống thông tin quốc gia về hợp tác xã.</w:t>
            </w:r>
          </w:p>
        </w:tc>
      </w:tr>
      <w:tr w:rsidR="00054239" w:rsidRPr="008A2DAC" w:rsidTr="00D23671">
        <w:trPr>
          <w:trHeight w:val="462"/>
        </w:trPr>
        <w:tc>
          <w:tcPr>
            <w:tcW w:w="194"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19</w:t>
            </w:r>
          </w:p>
        </w:tc>
        <w:tc>
          <w:tcPr>
            <w:tcW w:w="763" w:type="pct"/>
            <w:shd w:val="clear" w:color="auto" w:fill="auto"/>
            <w:vAlign w:val="center"/>
          </w:tcPr>
          <w:p w:rsidR="00D5644F" w:rsidRPr="008A2DAC" w:rsidRDefault="00D5644F" w:rsidP="00D5644F">
            <w:pPr>
              <w:spacing w:after="0" w:line="240" w:lineRule="auto"/>
              <w:jc w:val="both"/>
              <w:rPr>
                <w:rFonts w:ascii="Times New Roman" w:hAnsi="Times New Roman" w:cs="Times New Roman"/>
              </w:rPr>
            </w:pPr>
            <w:r w:rsidRPr="008A2DAC">
              <w:rPr>
                <w:rFonts w:ascii="Times New Roman" w:hAnsi="Times New Roman" w:cs="Times New Roman"/>
              </w:rP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tc>
        <w:tc>
          <w:tcPr>
            <w:tcW w:w="380"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rPr>
            </w:pPr>
            <w:r w:rsidRPr="008A2DAC">
              <w:rPr>
                <w:rFonts w:ascii="Times New Roman" w:hAnsi="Times New Roman" w:cs="Times New Roman"/>
              </w:rPr>
              <w:t>2.002637</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Không</w:t>
            </w:r>
          </w:p>
        </w:tc>
        <w:tc>
          <w:tcPr>
            <w:tcW w:w="904" w:type="pct"/>
            <w:shd w:val="clear" w:color="auto" w:fill="auto"/>
            <w:vAlign w:val="center"/>
          </w:tcPr>
          <w:p w:rsidR="00D5644F" w:rsidRPr="008A2DAC" w:rsidRDefault="00D5644F" w:rsidP="00D5644F">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D5644F" w:rsidRPr="008A2DAC" w:rsidRDefault="00D5644F" w:rsidP="00D5644F">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D5644F" w:rsidRPr="008A2DAC" w:rsidRDefault="00D5644F" w:rsidP="00D5644F">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D5644F" w:rsidRPr="008A2DAC" w:rsidRDefault="00D5644F" w:rsidP="00C80B88">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462"/>
        </w:trPr>
        <w:tc>
          <w:tcPr>
            <w:tcW w:w="194"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color w:val="000000" w:themeColor="text1"/>
              </w:rPr>
              <w:t>20</w:t>
            </w:r>
          </w:p>
        </w:tc>
        <w:tc>
          <w:tcPr>
            <w:tcW w:w="763" w:type="pct"/>
            <w:shd w:val="clear" w:color="auto" w:fill="auto"/>
            <w:vAlign w:val="center"/>
          </w:tcPr>
          <w:p w:rsidR="00D5644F" w:rsidRPr="008A2DAC" w:rsidRDefault="00D5644F" w:rsidP="00D5644F">
            <w:pPr>
              <w:spacing w:after="0" w:line="240" w:lineRule="auto"/>
              <w:jc w:val="both"/>
              <w:rPr>
                <w:rFonts w:ascii="Times New Roman" w:hAnsi="Times New Roman" w:cs="Times New Roman"/>
              </w:rPr>
            </w:pPr>
            <w:r w:rsidRPr="008A2DAC">
              <w:rPr>
                <w:rFonts w:ascii="Times New Roman" w:hAnsi="Times New Roman" w:cs="Times New Roman"/>
              </w:rPr>
              <w:t>Cấp lại Giấy chứng nhận đăng ký tổ hợp tác do bị mất, cháy, rách, nát hoặc bị tiêu hủy.</w:t>
            </w:r>
          </w:p>
        </w:tc>
        <w:tc>
          <w:tcPr>
            <w:tcW w:w="380"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rPr>
            </w:pPr>
            <w:r w:rsidRPr="008A2DAC">
              <w:rPr>
                <w:rFonts w:ascii="Times New Roman" w:hAnsi="Times New Roman" w:cs="Times New Roman"/>
              </w:rPr>
              <w:t>2.002638</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Không</w:t>
            </w:r>
          </w:p>
        </w:tc>
        <w:tc>
          <w:tcPr>
            <w:tcW w:w="904" w:type="pct"/>
            <w:shd w:val="clear" w:color="auto" w:fill="auto"/>
            <w:vAlign w:val="center"/>
          </w:tcPr>
          <w:p w:rsidR="00D5644F" w:rsidRPr="008A2DAC" w:rsidRDefault="00D5644F" w:rsidP="00D5644F">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D5644F" w:rsidRPr="008A2DAC" w:rsidRDefault="00D5644F" w:rsidP="00D5644F">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D5644F" w:rsidRPr="008A2DAC" w:rsidRDefault="00D5644F" w:rsidP="00D5644F">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D5644F" w:rsidRPr="008A2DAC" w:rsidRDefault="00D5644F" w:rsidP="00C80B88">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462"/>
        </w:trPr>
        <w:tc>
          <w:tcPr>
            <w:tcW w:w="194"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21</w:t>
            </w:r>
          </w:p>
        </w:tc>
        <w:tc>
          <w:tcPr>
            <w:tcW w:w="763" w:type="pct"/>
            <w:shd w:val="clear" w:color="auto" w:fill="auto"/>
            <w:vAlign w:val="center"/>
          </w:tcPr>
          <w:p w:rsidR="00D5644F" w:rsidRPr="008A2DAC" w:rsidRDefault="00D5644F" w:rsidP="00D5644F">
            <w:pPr>
              <w:spacing w:after="0" w:line="240" w:lineRule="auto"/>
              <w:jc w:val="both"/>
              <w:rPr>
                <w:rFonts w:ascii="Times New Roman" w:hAnsi="Times New Roman" w:cs="Times New Roman"/>
              </w:rPr>
            </w:pPr>
            <w:r w:rsidRPr="008A2DAC">
              <w:rPr>
                <w:rFonts w:ascii="Times New Roman" w:hAnsi="Times New Roman" w:cs="Times New Roman"/>
              </w:rPr>
              <w:t>Đăng ký thay đổi nội dung đăng ký tổ hợp tác.</w:t>
            </w:r>
          </w:p>
        </w:tc>
        <w:tc>
          <w:tcPr>
            <w:tcW w:w="380"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rPr>
            </w:pPr>
            <w:r w:rsidRPr="008A2DAC">
              <w:rPr>
                <w:rFonts w:ascii="Times New Roman" w:hAnsi="Times New Roman" w:cs="Times New Roman"/>
              </w:rPr>
              <w:t>2.002639</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Không</w:t>
            </w:r>
          </w:p>
        </w:tc>
        <w:tc>
          <w:tcPr>
            <w:tcW w:w="904" w:type="pct"/>
            <w:shd w:val="clear" w:color="auto" w:fill="auto"/>
            <w:vAlign w:val="center"/>
          </w:tcPr>
          <w:p w:rsidR="00D5644F" w:rsidRPr="008A2DAC" w:rsidRDefault="00D5644F" w:rsidP="00D5644F">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D5644F" w:rsidRPr="008A2DAC" w:rsidRDefault="00D5644F" w:rsidP="00D5644F">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D5644F" w:rsidRPr="008A2DAC" w:rsidRDefault="00D5644F" w:rsidP="00D5644F">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D5644F" w:rsidRPr="008A2DAC" w:rsidRDefault="00D5644F" w:rsidP="00C80B88">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462"/>
        </w:trPr>
        <w:tc>
          <w:tcPr>
            <w:tcW w:w="194"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color w:val="000000" w:themeColor="text1"/>
              </w:rPr>
              <w:t>22</w:t>
            </w:r>
          </w:p>
        </w:tc>
        <w:tc>
          <w:tcPr>
            <w:tcW w:w="763" w:type="pct"/>
            <w:shd w:val="clear" w:color="auto" w:fill="auto"/>
            <w:vAlign w:val="center"/>
          </w:tcPr>
          <w:p w:rsidR="00D5644F" w:rsidRPr="008A2DAC" w:rsidRDefault="00D5644F" w:rsidP="00D5644F">
            <w:pPr>
              <w:spacing w:after="0" w:line="240" w:lineRule="auto"/>
              <w:jc w:val="both"/>
              <w:rPr>
                <w:rFonts w:ascii="Times New Roman" w:hAnsi="Times New Roman" w:cs="Times New Roman"/>
              </w:rPr>
            </w:pPr>
            <w:r w:rsidRPr="008A2DAC">
              <w:rPr>
                <w:rFonts w:ascii="Times New Roman" w:hAnsi="Times New Roman" w:cs="Times New Roman"/>
              </w:rPr>
              <w:t>Hiệu đính, cập nhật, bổ sung thông tin đăng ký tổ hợp tác.</w:t>
            </w:r>
          </w:p>
        </w:tc>
        <w:tc>
          <w:tcPr>
            <w:tcW w:w="380"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rPr>
            </w:pPr>
            <w:r w:rsidRPr="008A2DAC">
              <w:rPr>
                <w:rFonts w:ascii="Times New Roman" w:hAnsi="Times New Roman" w:cs="Times New Roman"/>
              </w:rPr>
              <w:t>2.002640</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Không</w:t>
            </w:r>
          </w:p>
        </w:tc>
        <w:tc>
          <w:tcPr>
            <w:tcW w:w="904" w:type="pct"/>
            <w:shd w:val="clear" w:color="auto" w:fill="auto"/>
            <w:vAlign w:val="center"/>
          </w:tcPr>
          <w:p w:rsidR="00D5644F" w:rsidRPr="008A2DAC" w:rsidRDefault="00D5644F" w:rsidP="00D5644F">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D5644F" w:rsidRPr="008A2DAC" w:rsidRDefault="00D5644F" w:rsidP="00D5644F">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D5644F" w:rsidRPr="008A2DAC" w:rsidRDefault="00D5644F" w:rsidP="00D5644F">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D5644F" w:rsidRPr="008A2DAC" w:rsidRDefault="00D5644F" w:rsidP="00C80B88">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462"/>
        </w:trPr>
        <w:tc>
          <w:tcPr>
            <w:tcW w:w="194"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color w:val="000000" w:themeColor="text1"/>
              </w:rPr>
              <w:t>23</w:t>
            </w:r>
          </w:p>
        </w:tc>
        <w:tc>
          <w:tcPr>
            <w:tcW w:w="763" w:type="pct"/>
            <w:shd w:val="clear" w:color="auto" w:fill="auto"/>
            <w:vAlign w:val="center"/>
          </w:tcPr>
          <w:p w:rsidR="00D5644F" w:rsidRPr="008A2DAC" w:rsidRDefault="00D5644F" w:rsidP="00D5644F">
            <w:pPr>
              <w:spacing w:after="0" w:line="240" w:lineRule="auto"/>
              <w:jc w:val="both"/>
              <w:rPr>
                <w:rFonts w:ascii="Times New Roman" w:hAnsi="Times New Roman" w:cs="Times New Roman"/>
              </w:rPr>
            </w:pPr>
            <w:r w:rsidRPr="008A2DAC">
              <w:rPr>
                <w:rFonts w:ascii="Times New Roman" w:hAnsi="Times New Roman" w:cs="Times New Roman"/>
              </w:rPr>
              <w:t xml:space="preserve">Thông báo tạm ngừng kinh doanh, tiếp tục </w:t>
            </w:r>
            <w:r w:rsidRPr="008A2DAC">
              <w:rPr>
                <w:rFonts w:ascii="Times New Roman" w:hAnsi="Times New Roman" w:cs="Times New Roman"/>
              </w:rPr>
              <w:lastRenderedPageBreak/>
              <w:t>kinh doanh trở lại đối với tổ hợp tác.</w:t>
            </w:r>
          </w:p>
        </w:tc>
        <w:tc>
          <w:tcPr>
            <w:tcW w:w="380"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rPr>
            </w:pPr>
            <w:r w:rsidRPr="008A2DAC">
              <w:rPr>
                <w:rFonts w:ascii="Times New Roman" w:hAnsi="Times New Roman" w:cs="Times New Roman"/>
              </w:rPr>
              <w:lastRenderedPageBreak/>
              <w:t>2.002641</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 xml:space="preserve">Phát triển doanh nghiệp tư </w:t>
            </w:r>
            <w:r w:rsidRPr="008A2DAC">
              <w:rPr>
                <w:rFonts w:ascii="Times New Roman" w:hAnsi="Times New Roman" w:cs="Times New Roman"/>
                <w:color w:val="000000" w:themeColor="text1"/>
              </w:rPr>
              <w:lastRenderedPageBreak/>
              <w:t>nhân và Kinh tế tập thể</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03 ngày làm việc</w:t>
            </w:r>
          </w:p>
        </w:tc>
        <w:tc>
          <w:tcPr>
            <w:tcW w:w="425"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Không</w:t>
            </w:r>
          </w:p>
        </w:tc>
        <w:tc>
          <w:tcPr>
            <w:tcW w:w="904" w:type="pct"/>
            <w:shd w:val="clear" w:color="auto" w:fill="auto"/>
            <w:vAlign w:val="center"/>
          </w:tcPr>
          <w:p w:rsidR="00D5644F" w:rsidRPr="008A2DAC" w:rsidRDefault="00D5644F" w:rsidP="00D5644F">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 xml:space="preserve">(trong trường hợp </w:t>
            </w:r>
            <w:r w:rsidRPr="008A2DAC">
              <w:rPr>
                <w:rFonts w:ascii="Times New Roman" w:hAnsi="Times New Roman" w:cs="Times New Roman"/>
                <w:b/>
                <w:i/>
                <w:color w:val="000000" w:themeColor="text1"/>
              </w:rPr>
              <w:lastRenderedPageBreak/>
              <w:t>được UBND tỉnh phân cấp/ủy quyền giải quyết)</w:t>
            </w:r>
          </w:p>
          <w:p w:rsidR="00D5644F" w:rsidRPr="008A2DAC" w:rsidRDefault="00D5644F" w:rsidP="00D5644F">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D5644F" w:rsidRPr="008A2DAC" w:rsidRDefault="00D5644F" w:rsidP="00D5644F">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Toàn trình</w:t>
            </w:r>
          </w:p>
        </w:tc>
        <w:tc>
          <w:tcPr>
            <w:tcW w:w="1143" w:type="pct"/>
            <w:shd w:val="clear" w:color="auto" w:fill="auto"/>
            <w:vAlign w:val="center"/>
          </w:tcPr>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Nghị định số 92/2024/NĐ-CP </w:t>
            </w:r>
            <w:r w:rsidRPr="008A2DAC">
              <w:rPr>
                <w:rFonts w:ascii="Times New Roman" w:hAnsi="Times New Roman" w:cs="Times New Roman"/>
              </w:rPr>
              <w:lastRenderedPageBreak/>
              <w:t>ngày 18/7/2024 của Chính phủ quy định về Đăng ký tổ hợp tác, hợp tác xã, liên hiệp hợp tác xã;</w:t>
            </w:r>
          </w:p>
          <w:p w:rsidR="00D5644F" w:rsidRPr="008A2DAC" w:rsidRDefault="00D5644F" w:rsidP="00C80B88">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462"/>
        </w:trPr>
        <w:tc>
          <w:tcPr>
            <w:tcW w:w="194"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24</w:t>
            </w:r>
          </w:p>
        </w:tc>
        <w:tc>
          <w:tcPr>
            <w:tcW w:w="763" w:type="pct"/>
            <w:shd w:val="clear" w:color="auto" w:fill="auto"/>
            <w:vAlign w:val="center"/>
          </w:tcPr>
          <w:p w:rsidR="00D5644F" w:rsidRPr="008A2DAC" w:rsidRDefault="00D5644F" w:rsidP="00D5644F">
            <w:pPr>
              <w:spacing w:after="0" w:line="240" w:lineRule="auto"/>
              <w:jc w:val="both"/>
              <w:rPr>
                <w:rFonts w:ascii="Times New Roman" w:hAnsi="Times New Roman" w:cs="Times New Roman"/>
              </w:rPr>
            </w:pPr>
            <w:r w:rsidRPr="008A2DAC">
              <w:rPr>
                <w:rFonts w:ascii="Times New Roman" w:hAnsi="Times New Roman" w:cs="Times New Roman"/>
              </w:rPr>
              <w:t>Chấm dứt hoạt động tổ hợp tác.</w:t>
            </w:r>
          </w:p>
        </w:tc>
        <w:tc>
          <w:tcPr>
            <w:tcW w:w="380"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rPr>
            </w:pPr>
            <w:r w:rsidRPr="008A2DAC">
              <w:rPr>
                <w:rFonts w:ascii="Times New Roman" w:hAnsi="Times New Roman" w:cs="Times New Roman"/>
              </w:rPr>
              <w:t>2.002642</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D5644F" w:rsidRPr="008A2DAC" w:rsidRDefault="00D5644F" w:rsidP="00D5644F">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D5644F" w:rsidRPr="008A2DAC" w:rsidRDefault="00D5644F" w:rsidP="00D5644F">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Không</w:t>
            </w:r>
          </w:p>
        </w:tc>
        <w:tc>
          <w:tcPr>
            <w:tcW w:w="904" w:type="pct"/>
            <w:shd w:val="clear" w:color="auto" w:fill="auto"/>
            <w:vAlign w:val="center"/>
          </w:tcPr>
          <w:p w:rsidR="00D5644F" w:rsidRPr="008A2DAC" w:rsidRDefault="00D5644F" w:rsidP="00D5644F">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D5644F" w:rsidRPr="008A2DAC" w:rsidRDefault="00D5644F" w:rsidP="00D5644F">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D5644F" w:rsidRPr="008A2DAC" w:rsidRDefault="00D5644F" w:rsidP="00D5644F">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D5644F" w:rsidRPr="008A2DAC" w:rsidRDefault="00D5644F" w:rsidP="00D5644F">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D5644F" w:rsidRPr="008A2DAC" w:rsidRDefault="00D5644F"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D5644F" w:rsidRPr="008A2DAC" w:rsidRDefault="00D5644F" w:rsidP="00C80B88">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462"/>
        </w:trPr>
        <w:tc>
          <w:tcPr>
            <w:tcW w:w="194" w:type="pct"/>
            <w:shd w:val="clear" w:color="auto" w:fill="auto"/>
            <w:vAlign w:val="center"/>
          </w:tcPr>
          <w:p w:rsidR="00F92B14" w:rsidRPr="008A2DAC" w:rsidRDefault="00F92B14" w:rsidP="00F92B14">
            <w:pPr>
              <w:spacing w:after="0" w:line="240" w:lineRule="auto"/>
              <w:jc w:val="center"/>
              <w:rPr>
                <w:rFonts w:ascii="Times New Roman" w:hAnsi="Times New Roman" w:cs="Times New Roman"/>
                <w:color w:val="000000" w:themeColor="text1"/>
              </w:rPr>
            </w:pPr>
            <w:r w:rsidRPr="008A2DAC">
              <w:rPr>
                <w:rFonts w:ascii="Times New Roman" w:hAnsi="Times New Roman" w:cs="Times New Roman"/>
                <w:color w:val="000000" w:themeColor="text1"/>
              </w:rPr>
              <w:t>25</w:t>
            </w:r>
          </w:p>
        </w:tc>
        <w:tc>
          <w:tcPr>
            <w:tcW w:w="763" w:type="pct"/>
            <w:shd w:val="clear" w:color="auto" w:fill="auto"/>
            <w:vAlign w:val="center"/>
          </w:tcPr>
          <w:p w:rsidR="00F92B14" w:rsidRPr="008A2DAC" w:rsidRDefault="00F92B14" w:rsidP="00F92B14">
            <w:pPr>
              <w:spacing w:after="0" w:line="240" w:lineRule="auto"/>
              <w:jc w:val="both"/>
              <w:rPr>
                <w:rFonts w:ascii="Times New Roman" w:hAnsi="Times New Roman" w:cs="Times New Roman"/>
              </w:rPr>
            </w:pPr>
            <w:r w:rsidRPr="008A2DAC">
              <w:rPr>
                <w:rFonts w:ascii="Times New Roman" w:hAnsi="Times New Roman" w:cs="Times New Roman"/>
              </w:rPr>
              <w:t>Dừng thực hiện thủ tục đăng ký hợp tác xã, liên hiệp hợp tác xã.</w:t>
            </w:r>
          </w:p>
        </w:tc>
        <w:tc>
          <w:tcPr>
            <w:tcW w:w="380" w:type="pct"/>
            <w:shd w:val="clear" w:color="auto" w:fill="auto"/>
            <w:vAlign w:val="center"/>
          </w:tcPr>
          <w:p w:rsidR="00F92B14" w:rsidRPr="008A2DAC" w:rsidRDefault="00F92B14" w:rsidP="00F92B14">
            <w:pPr>
              <w:spacing w:after="0" w:line="240" w:lineRule="auto"/>
              <w:jc w:val="center"/>
              <w:rPr>
                <w:rFonts w:ascii="Times New Roman" w:hAnsi="Times New Roman" w:cs="Times New Roman"/>
              </w:rPr>
            </w:pPr>
            <w:r w:rsidRPr="008A2DAC">
              <w:rPr>
                <w:rFonts w:ascii="Times New Roman" w:hAnsi="Times New Roman" w:cs="Times New Roman"/>
              </w:rPr>
              <w:t>2.002643</w:t>
            </w:r>
          </w:p>
        </w:tc>
        <w:tc>
          <w:tcPr>
            <w:tcW w:w="381" w:type="pct"/>
            <w:shd w:val="clear" w:color="auto" w:fill="auto"/>
            <w:vAlign w:val="center"/>
          </w:tcPr>
          <w:p w:rsidR="00F92B14" w:rsidRPr="008A2DAC" w:rsidRDefault="00F92B14" w:rsidP="00F92B14">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F92B14" w:rsidRPr="008A2DAC" w:rsidRDefault="00F92B14" w:rsidP="00F92B14">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F92B14" w:rsidRPr="008A2DAC" w:rsidRDefault="00F92B14" w:rsidP="00F92B14">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Không</w:t>
            </w:r>
          </w:p>
        </w:tc>
        <w:tc>
          <w:tcPr>
            <w:tcW w:w="904" w:type="pct"/>
            <w:shd w:val="clear" w:color="auto" w:fill="auto"/>
            <w:vAlign w:val="center"/>
          </w:tcPr>
          <w:p w:rsidR="00F92B14" w:rsidRPr="008A2DAC" w:rsidRDefault="00F92B14" w:rsidP="00F92B14">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F92B14" w:rsidRPr="008A2DAC" w:rsidRDefault="00F92B14" w:rsidP="00F92B14">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xml:space="preserve">- Cơ quan có thẩm quyền quyết định: Ủy ban nhân </w:t>
            </w:r>
            <w:r w:rsidRPr="008A2DAC">
              <w:rPr>
                <w:rFonts w:ascii="Times New Roman" w:hAnsi="Times New Roman" w:cs="Times New Roman"/>
                <w:color w:val="000000" w:themeColor="text1"/>
              </w:rPr>
              <w:lastRenderedPageBreak/>
              <w:t>dân cấp xã.</w:t>
            </w:r>
          </w:p>
          <w:p w:rsidR="00F92B14" w:rsidRPr="008A2DAC" w:rsidRDefault="00F92B14" w:rsidP="00F92B14">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F92B14" w:rsidRPr="008A2DAC" w:rsidRDefault="00F92B14" w:rsidP="00F92B14">
            <w:pPr>
              <w:jc w:val="both"/>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Toàn trình</w:t>
            </w:r>
          </w:p>
        </w:tc>
        <w:tc>
          <w:tcPr>
            <w:tcW w:w="1143" w:type="pct"/>
            <w:shd w:val="clear" w:color="auto" w:fill="auto"/>
            <w:vAlign w:val="center"/>
          </w:tcPr>
          <w:p w:rsidR="00F92B14" w:rsidRPr="008A2DAC" w:rsidRDefault="00F92B14"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F92B14" w:rsidRPr="008A2DAC" w:rsidRDefault="00F92B14"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F92B14" w:rsidRPr="008A2DAC" w:rsidRDefault="00F92B14" w:rsidP="00C80B88">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lastRenderedPageBreak/>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462"/>
        </w:trPr>
        <w:tc>
          <w:tcPr>
            <w:tcW w:w="194" w:type="pct"/>
            <w:shd w:val="clear" w:color="auto" w:fill="auto"/>
            <w:vAlign w:val="center"/>
          </w:tcPr>
          <w:p w:rsidR="00F92B14" w:rsidRPr="008A2DAC" w:rsidRDefault="00F92B14" w:rsidP="00F92B14">
            <w:pPr>
              <w:spacing w:after="0" w:line="240" w:lineRule="auto"/>
              <w:jc w:val="center"/>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26</w:t>
            </w:r>
          </w:p>
        </w:tc>
        <w:tc>
          <w:tcPr>
            <w:tcW w:w="763" w:type="pct"/>
            <w:shd w:val="clear" w:color="auto" w:fill="auto"/>
            <w:vAlign w:val="center"/>
          </w:tcPr>
          <w:p w:rsidR="00F92B14" w:rsidRPr="008A2DAC" w:rsidRDefault="00F92B14" w:rsidP="00F92B14">
            <w:pPr>
              <w:spacing w:after="0" w:line="240" w:lineRule="auto"/>
              <w:jc w:val="both"/>
              <w:rPr>
                <w:rFonts w:ascii="Times New Roman" w:hAnsi="Times New Roman" w:cs="Times New Roman"/>
              </w:rPr>
            </w:pPr>
            <w:r w:rsidRPr="008A2DAC">
              <w:rPr>
                <w:rFonts w:ascii="Times New Roman" w:hAnsi="Times New Roman" w:cs="Times New Roman"/>
              </w:rPr>
              <w:t>Dừng thực hiện thủ tục đăng ký tổ hợp tác.</w:t>
            </w:r>
          </w:p>
        </w:tc>
        <w:tc>
          <w:tcPr>
            <w:tcW w:w="380" w:type="pct"/>
            <w:shd w:val="clear" w:color="auto" w:fill="auto"/>
            <w:vAlign w:val="center"/>
          </w:tcPr>
          <w:p w:rsidR="00F92B14" w:rsidRPr="008A2DAC" w:rsidRDefault="00F92B14" w:rsidP="00F92B14">
            <w:pPr>
              <w:spacing w:after="0" w:line="240" w:lineRule="auto"/>
              <w:jc w:val="center"/>
              <w:rPr>
                <w:rFonts w:ascii="Times New Roman" w:hAnsi="Times New Roman" w:cs="Times New Roman"/>
              </w:rPr>
            </w:pPr>
            <w:r w:rsidRPr="008A2DAC">
              <w:rPr>
                <w:rFonts w:ascii="Times New Roman" w:hAnsi="Times New Roman" w:cs="Times New Roman"/>
              </w:rPr>
              <w:t>2.002644</w:t>
            </w:r>
          </w:p>
        </w:tc>
        <w:tc>
          <w:tcPr>
            <w:tcW w:w="381" w:type="pct"/>
            <w:shd w:val="clear" w:color="auto" w:fill="auto"/>
            <w:vAlign w:val="center"/>
          </w:tcPr>
          <w:p w:rsidR="00F92B14" w:rsidRPr="008A2DAC" w:rsidRDefault="00F92B14" w:rsidP="00F92B14">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F92B14" w:rsidRPr="008A2DAC" w:rsidRDefault="00F92B14" w:rsidP="00F92B14">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F92B14" w:rsidRPr="008A2DAC" w:rsidRDefault="00F92B14" w:rsidP="00F92B14">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Không</w:t>
            </w:r>
          </w:p>
        </w:tc>
        <w:tc>
          <w:tcPr>
            <w:tcW w:w="904" w:type="pct"/>
            <w:shd w:val="clear" w:color="auto" w:fill="auto"/>
            <w:vAlign w:val="center"/>
          </w:tcPr>
          <w:p w:rsidR="00F92B14" w:rsidRPr="008A2DAC" w:rsidRDefault="00F92B14" w:rsidP="00F92B14">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F92B14" w:rsidRPr="008A2DAC" w:rsidRDefault="00F92B14" w:rsidP="00F92B14">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F92B14" w:rsidRPr="008A2DAC" w:rsidRDefault="00F92B14" w:rsidP="00F92B14">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F92B14" w:rsidRPr="008A2DAC" w:rsidRDefault="00F92B14" w:rsidP="00F92B14">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F92B14" w:rsidRPr="008A2DAC" w:rsidRDefault="00F92B14"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F92B14" w:rsidRPr="008A2DAC" w:rsidRDefault="00F92B14"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F92B14" w:rsidRPr="008A2DAC" w:rsidRDefault="00F92B14" w:rsidP="00C80B88">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462"/>
        </w:trPr>
        <w:tc>
          <w:tcPr>
            <w:tcW w:w="194" w:type="pct"/>
            <w:shd w:val="clear" w:color="auto" w:fill="auto"/>
            <w:vAlign w:val="center"/>
          </w:tcPr>
          <w:p w:rsidR="00F92B14" w:rsidRPr="008A2DAC" w:rsidRDefault="00F92B14" w:rsidP="00F92B14">
            <w:pPr>
              <w:spacing w:after="0" w:line="240" w:lineRule="auto"/>
              <w:jc w:val="center"/>
              <w:rPr>
                <w:rFonts w:ascii="Times New Roman" w:hAnsi="Times New Roman" w:cs="Times New Roman"/>
                <w:color w:val="000000" w:themeColor="text1"/>
              </w:rPr>
            </w:pPr>
            <w:r w:rsidRPr="008A2DAC">
              <w:rPr>
                <w:rFonts w:ascii="Times New Roman" w:hAnsi="Times New Roman" w:cs="Times New Roman"/>
                <w:color w:val="000000" w:themeColor="text1"/>
              </w:rPr>
              <w:t>27</w:t>
            </w:r>
          </w:p>
        </w:tc>
        <w:tc>
          <w:tcPr>
            <w:tcW w:w="763" w:type="pct"/>
            <w:shd w:val="clear" w:color="auto" w:fill="auto"/>
            <w:vAlign w:val="center"/>
          </w:tcPr>
          <w:p w:rsidR="00F92B14" w:rsidRPr="008A2DAC" w:rsidRDefault="00F92B14" w:rsidP="00F92B14">
            <w:pPr>
              <w:spacing w:after="0" w:line="240" w:lineRule="auto"/>
              <w:jc w:val="both"/>
              <w:rPr>
                <w:rFonts w:ascii="Times New Roman" w:hAnsi="Times New Roman" w:cs="Times New Roman"/>
              </w:rPr>
            </w:pPr>
            <w:r w:rsidRPr="008A2DAC">
              <w:rPr>
                <w:rFonts w:ascii="Times New Roman" w:hAnsi="Times New Roman" w:cs="Times New Roman"/>
              </w:rPr>
              <w:t>Dừng thực hiện thủ tục giải thể hợp tác xã, liên hiệp hợp tác xã.</w:t>
            </w:r>
          </w:p>
        </w:tc>
        <w:tc>
          <w:tcPr>
            <w:tcW w:w="380" w:type="pct"/>
            <w:shd w:val="clear" w:color="auto" w:fill="auto"/>
            <w:vAlign w:val="center"/>
          </w:tcPr>
          <w:p w:rsidR="00F92B14" w:rsidRPr="008A2DAC" w:rsidRDefault="00F92B14" w:rsidP="00F92B14">
            <w:pPr>
              <w:spacing w:after="0" w:line="240" w:lineRule="auto"/>
              <w:jc w:val="center"/>
              <w:rPr>
                <w:rFonts w:ascii="Times New Roman" w:hAnsi="Times New Roman" w:cs="Times New Roman"/>
              </w:rPr>
            </w:pPr>
            <w:r w:rsidRPr="008A2DAC">
              <w:rPr>
                <w:rFonts w:ascii="Times New Roman" w:hAnsi="Times New Roman" w:cs="Times New Roman"/>
              </w:rPr>
              <w:t>2.002645</w:t>
            </w:r>
          </w:p>
        </w:tc>
        <w:tc>
          <w:tcPr>
            <w:tcW w:w="381" w:type="pct"/>
            <w:shd w:val="clear" w:color="auto" w:fill="auto"/>
            <w:vAlign w:val="center"/>
          </w:tcPr>
          <w:p w:rsidR="00F92B14" w:rsidRPr="008A2DAC" w:rsidRDefault="00F92B14" w:rsidP="00F92B14">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F92B14" w:rsidRPr="008A2DAC" w:rsidRDefault="00F92B14" w:rsidP="00F92B14">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F92B14" w:rsidRPr="008A2DAC" w:rsidRDefault="00F92B14" w:rsidP="00F92B14">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Không</w:t>
            </w:r>
          </w:p>
        </w:tc>
        <w:tc>
          <w:tcPr>
            <w:tcW w:w="904" w:type="pct"/>
            <w:shd w:val="clear" w:color="auto" w:fill="auto"/>
            <w:vAlign w:val="center"/>
          </w:tcPr>
          <w:p w:rsidR="00F92B14" w:rsidRPr="008A2DAC" w:rsidRDefault="00F92B14" w:rsidP="00F92B14">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F92B14" w:rsidRPr="008A2DAC" w:rsidRDefault="00F92B14" w:rsidP="00F92B14">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F92B14" w:rsidRPr="008A2DAC" w:rsidRDefault="00F92B14" w:rsidP="00F92B14">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xml:space="preserve">- Cơ quan trực tiếp thực hiện: Phòng chuyên môn </w:t>
            </w:r>
            <w:r w:rsidRPr="008A2DAC">
              <w:rPr>
                <w:rFonts w:ascii="Times New Roman" w:hAnsi="Times New Roman" w:cs="Times New Roman"/>
                <w:color w:val="000000" w:themeColor="text1"/>
              </w:rPr>
              <w:lastRenderedPageBreak/>
              <w:t>cấp xã.</w:t>
            </w:r>
          </w:p>
        </w:tc>
        <w:tc>
          <w:tcPr>
            <w:tcW w:w="428" w:type="pct"/>
            <w:shd w:val="clear" w:color="auto" w:fill="auto"/>
            <w:vAlign w:val="center"/>
          </w:tcPr>
          <w:p w:rsidR="00F92B14" w:rsidRPr="008A2DAC" w:rsidRDefault="00F92B14" w:rsidP="00F92B14">
            <w:pPr>
              <w:jc w:val="both"/>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Toàn trình</w:t>
            </w:r>
          </w:p>
        </w:tc>
        <w:tc>
          <w:tcPr>
            <w:tcW w:w="1143" w:type="pct"/>
            <w:shd w:val="clear" w:color="auto" w:fill="auto"/>
            <w:vAlign w:val="center"/>
          </w:tcPr>
          <w:p w:rsidR="00F92B14" w:rsidRPr="008A2DAC" w:rsidRDefault="00F92B14"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F92B14" w:rsidRPr="008A2DAC" w:rsidRDefault="00F92B14"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F92B14" w:rsidRPr="008A2DAC" w:rsidRDefault="00F92B14" w:rsidP="00C80B88">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 xml:space="preserve">Thông tư số 09/2024/TT-BKHĐT ngày 16/5/2024 của Bộ Kế hoạch và Đầu tư về ban hành biểu mẫu thực </w:t>
            </w:r>
            <w:r w:rsidRPr="008A2DAC">
              <w:rPr>
                <w:rFonts w:ascii="Times New Roman" w:hAnsi="Times New Roman" w:cs="Times New Roman"/>
                <w:shd w:val="clear" w:color="auto" w:fill="FFFFFF"/>
              </w:rPr>
              <w:lastRenderedPageBreak/>
              <w:t>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462"/>
        </w:trPr>
        <w:tc>
          <w:tcPr>
            <w:tcW w:w="194" w:type="pct"/>
            <w:shd w:val="clear" w:color="auto" w:fill="auto"/>
            <w:vAlign w:val="center"/>
          </w:tcPr>
          <w:p w:rsidR="00F92B14" w:rsidRPr="008A2DAC" w:rsidRDefault="00F92B14" w:rsidP="00F92B14">
            <w:pPr>
              <w:spacing w:after="0" w:line="240" w:lineRule="auto"/>
              <w:jc w:val="center"/>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28</w:t>
            </w:r>
          </w:p>
        </w:tc>
        <w:tc>
          <w:tcPr>
            <w:tcW w:w="763" w:type="pct"/>
            <w:shd w:val="clear" w:color="auto" w:fill="auto"/>
            <w:vAlign w:val="center"/>
          </w:tcPr>
          <w:p w:rsidR="00F92B14" w:rsidRPr="008A2DAC" w:rsidRDefault="00F92B14" w:rsidP="00F92B14">
            <w:pPr>
              <w:spacing w:after="0" w:line="240" w:lineRule="auto"/>
              <w:jc w:val="both"/>
              <w:rPr>
                <w:rFonts w:ascii="Times New Roman" w:hAnsi="Times New Roman" w:cs="Times New Roman"/>
              </w:rPr>
            </w:pPr>
            <w:r w:rsidRPr="008A2DAC">
              <w:rPr>
                <w:rFonts w:ascii="Times New Roman" w:hAnsi="Times New Roman" w:cs="Times New Roman"/>
              </w:rPr>
              <w:t>Thông báo lập chi nhánh, văn phòng đại diện ở nước ngoài.</w:t>
            </w:r>
          </w:p>
        </w:tc>
        <w:tc>
          <w:tcPr>
            <w:tcW w:w="380" w:type="pct"/>
            <w:shd w:val="clear" w:color="auto" w:fill="auto"/>
            <w:vAlign w:val="center"/>
          </w:tcPr>
          <w:p w:rsidR="00F92B14" w:rsidRPr="008A2DAC" w:rsidRDefault="00F92B14" w:rsidP="00F92B14">
            <w:pPr>
              <w:spacing w:after="0" w:line="240" w:lineRule="auto"/>
              <w:jc w:val="center"/>
              <w:rPr>
                <w:rFonts w:ascii="Times New Roman" w:hAnsi="Times New Roman" w:cs="Times New Roman"/>
              </w:rPr>
            </w:pPr>
            <w:r w:rsidRPr="008A2DAC">
              <w:rPr>
                <w:rFonts w:ascii="Times New Roman" w:hAnsi="Times New Roman" w:cs="Times New Roman"/>
              </w:rPr>
              <w:t>2.002646</w:t>
            </w:r>
          </w:p>
        </w:tc>
        <w:tc>
          <w:tcPr>
            <w:tcW w:w="381" w:type="pct"/>
            <w:shd w:val="clear" w:color="auto" w:fill="auto"/>
            <w:vAlign w:val="center"/>
          </w:tcPr>
          <w:p w:rsidR="00F92B14" w:rsidRPr="008A2DAC" w:rsidRDefault="00F92B14" w:rsidP="00F92B14">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F92B14" w:rsidRPr="008A2DAC" w:rsidRDefault="00F92B14" w:rsidP="00F92B14">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F92B14" w:rsidRPr="008A2DAC" w:rsidRDefault="00F92B14" w:rsidP="00F92B14">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Không</w:t>
            </w:r>
          </w:p>
        </w:tc>
        <w:tc>
          <w:tcPr>
            <w:tcW w:w="904" w:type="pct"/>
            <w:shd w:val="clear" w:color="auto" w:fill="auto"/>
            <w:vAlign w:val="center"/>
          </w:tcPr>
          <w:p w:rsidR="00F92B14" w:rsidRPr="008A2DAC" w:rsidRDefault="00F92B14" w:rsidP="00F92B14">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F92B14" w:rsidRPr="008A2DAC" w:rsidRDefault="00F92B14" w:rsidP="00F92B14">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F92B14" w:rsidRPr="008A2DAC" w:rsidRDefault="00F92B14" w:rsidP="00F92B14">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F92B14" w:rsidRPr="008A2DAC" w:rsidRDefault="00F92B14" w:rsidP="00F92B14">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F92B14" w:rsidRPr="008A2DAC" w:rsidRDefault="00F92B14"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F92B14" w:rsidRPr="008A2DAC" w:rsidRDefault="00F92B14"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F92B14" w:rsidRPr="008A2DAC" w:rsidRDefault="00F92B14" w:rsidP="00C80B88">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462"/>
        </w:trPr>
        <w:tc>
          <w:tcPr>
            <w:tcW w:w="194" w:type="pct"/>
            <w:shd w:val="clear" w:color="auto" w:fill="auto"/>
            <w:vAlign w:val="center"/>
          </w:tcPr>
          <w:p w:rsidR="00F92B14" w:rsidRPr="008A2DAC" w:rsidRDefault="00F92B14" w:rsidP="00F92B14">
            <w:pPr>
              <w:spacing w:after="0" w:line="240" w:lineRule="auto"/>
              <w:jc w:val="center"/>
              <w:rPr>
                <w:rFonts w:ascii="Times New Roman" w:hAnsi="Times New Roman" w:cs="Times New Roman"/>
                <w:color w:val="000000" w:themeColor="text1"/>
              </w:rPr>
            </w:pPr>
            <w:r w:rsidRPr="008A2DAC">
              <w:rPr>
                <w:rFonts w:ascii="Times New Roman" w:hAnsi="Times New Roman" w:cs="Times New Roman"/>
                <w:color w:val="000000" w:themeColor="text1"/>
              </w:rPr>
              <w:t>29</w:t>
            </w:r>
          </w:p>
        </w:tc>
        <w:tc>
          <w:tcPr>
            <w:tcW w:w="763" w:type="pct"/>
            <w:shd w:val="clear" w:color="auto" w:fill="auto"/>
            <w:vAlign w:val="center"/>
          </w:tcPr>
          <w:p w:rsidR="00F92B14" w:rsidRPr="008A2DAC" w:rsidRDefault="00F92B14" w:rsidP="00F92B14">
            <w:pPr>
              <w:spacing w:after="0" w:line="240" w:lineRule="auto"/>
              <w:jc w:val="both"/>
              <w:rPr>
                <w:rFonts w:ascii="Times New Roman" w:hAnsi="Times New Roman" w:cs="Times New Roman"/>
              </w:rPr>
            </w:pPr>
            <w:r w:rsidRPr="008A2DAC">
              <w:rPr>
                <w:rFonts w:ascii="Times New Roman" w:hAnsi="Times New Roman" w:cs="Times New Roman"/>
              </w:rPr>
              <w:t>Hiệu đính, cập nhật, bổ sung thông tin đăng ký hợp tác xã, liên hiệp hợp tác xã.</w:t>
            </w:r>
          </w:p>
        </w:tc>
        <w:tc>
          <w:tcPr>
            <w:tcW w:w="380" w:type="pct"/>
            <w:shd w:val="clear" w:color="auto" w:fill="auto"/>
            <w:vAlign w:val="center"/>
          </w:tcPr>
          <w:p w:rsidR="00F92B14" w:rsidRPr="008A2DAC" w:rsidRDefault="00F92B14" w:rsidP="00F92B14">
            <w:pPr>
              <w:spacing w:after="0" w:line="240" w:lineRule="auto"/>
              <w:jc w:val="center"/>
              <w:rPr>
                <w:rFonts w:ascii="Times New Roman" w:hAnsi="Times New Roman" w:cs="Times New Roman"/>
              </w:rPr>
            </w:pPr>
            <w:r w:rsidRPr="008A2DAC">
              <w:rPr>
                <w:rFonts w:ascii="Times New Roman" w:hAnsi="Times New Roman" w:cs="Times New Roman"/>
              </w:rPr>
              <w:t>2.002648</w:t>
            </w:r>
          </w:p>
        </w:tc>
        <w:tc>
          <w:tcPr>
            <w:tcW w:w="381" w:type="pct"/>
            <w:shd w:val="clear" w:color="auto" w:fill="auto"/>
            <w:vAlign w:val="center"/>
          </w:tcPr>
          <w:p w:rsidR="00F92B14" w:rsidRPr="008A2DAC" w:rsidRDefault="00F92B14" w:rsidP="00F92B14">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F92B14" w:rsidRPr="008A2DAC" w:rsidRDefault="00F92B14" w:rsidP="00F92B14">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F92B14" w:rsidRPr="008A2DAC" w:rsidRDefault="00F92B14" w:rsidP="00F92B14">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Không</w:t>
            </w:r>
          </w:p>
        </w:tc>
        <w:tc>
          <w:tcPr>
            <w:tcW w:w="904" w:type="pct"/>
            <w:shd w:val="clear" w:color="auto" w:fill="auto"/>
            <w:vAlign w:val="center"/>
          </w:tcPr>
          <w:p w:rsidR="00F92B14" w:rsidRPr="008A2DAC" w:rsidRDefault="00F92B14" w:rsidP="00F92B14">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F92B14" w:rsidRPr="008A2DAC" w:rsidRDefault="00F92B14" w:rsidP="00F92B14">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F92B14" w:rsidRPr="008A2DAC" w:rsidRDefault="00F92B14" w:rsidP="00F92B14">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F92B14" w:rsidRPr="008A2DAC" w:rsidRDefault="00F92B14" w:rsidP="00F92B14">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F92B14" w:rsidRPr="008A2DAC" w:rsidRDefault="00F92B14"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F92B14" w:rsidRPr="008A2DAC" w:rsidRDefault="00F92B14"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F92B14" w:rsidRPr="008A2DAC" w:rsidRDefault="00F92B14" w:rsidP="00C80B88">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 xml:space="preserve">Thông tư số 09/2024/TT-BKHĐT ngày 16/5/2024 của Bộ Kế hoạch và Đầu tư về ban hành biểu mẫu thực hiện thủ tục đăng ký tổ hợp tác, hợp tác xã, liên hiệp hợp tác xã và quy định về nội dung thông tin, việc cập </w:t>
            </w:r>
            <w:r w:rsidRPr="008A2DAC">
              <w:rPr>
                <w:rFonts w:ascii="Times New Roman" w:hAnsi="Times New Roman" w:cs="Times New Roman"/>
                <w:shd w:val="clear" w:color="auto" w:fill="FFFFFF"/>
              </w:rPr>
              <w:lastRenderedPageBreak/>
              <w:t>nhật, khai thác và quản lý Hệ thống thông tin quốc gia về hợp tác xã.</w:t>
            </w:r>
          </w:p>
        </w:tc>
      </w:tr>
      <w:tr w:rsidR="00054239" w:rsidRPr="008A2DAC" w:rsidTr="00D23671">
        <w:trPr>
          <w:trHeight w:val="462"/>
        </w:trPr>
        <w:tc>
          <w:tcPr>
            <w:tcW w:w="194" w:type="pct"/>
            <w:shd w:val="clear" w:color="auto" w:fill="auto"/>
            <w:vAlign w:val="center"/>
          </w:tcPr>
          <w:p w:rsidR="00CA618E" w:rsidRPr="008A2DAC" w:rsidRDefault="00CA618E" w:rsidP="00CA618E">
            <w:pPr>
              <w:spacing w:after="0" w:line="240" w:lineRule="auto"/>
              <w:jc w:val="center"/>
              <w:rPr>
                <w:rFonts w:ascii="Times New Roman" w:hAnsi="Times New Roman" w:cs="Times New Roman"/>
                <w:color w:val="000000" w:themeColor="text1"/>
              </w:rPr>
            </w:pPr>
            <w:r w:rsidRPr="008A2DAC">
              <w:rPr>
                <w:rFonts w:ascii="Times New Roman" w:hAnsi="Times New Roman" w:cs="Times New Roman"/>
                <w:color w:val="000000" w:themeColor="text1"/>
              </w:rPr>
              <w:lastRenderedPageBreak/>
              <w:t>30</w:t>
            </w:r>
          </w:p>
        </w:tc>
        <w:tc>
          <w:tcPr>
            <w:tcW w:w="763" w:type="pct"/>
            <w:shd w:val="clear" w:color="auto" w:fill="auto"/>
            <w:vAlign w:val="center"/>
          </w:tcPr>
          <w:p w:rsidR="00CA618E" w:rsidRPr="008A2DAC" w:rsidRDefault="00CA618E" w:rsidP="00CA618E">
            <w:pPr>
              <w:spacing w:after="0" w:line="240" w:lineRule="auto"/>
              <w:jc w:val="both"/>
              <w:rPr>
                <w:rFonts w:ascii="Times New Roman" w:hAnsi="Times New Roman" w:cs="Times New Roman"/>
              </w:rPr>
            </w:pPr>
            <w:r w:rsidRPr="008A2DAC">
              <w:rPr>
                <w:rFonts w:ascii="Times New Roman" w:hAnsi="Times New Roman" w:cs="Times New Roman"/>
              </w:rPr>
              <w:t>Thông báo bổ sung, cập nhật thông tin trong hồ sơ đăng ký hợp tác xã, liên hiệp hợp tác xã.</w:t>
            </w:r>
          </w:p>
        </w:tc>
        <w:tc>
          <w:tcPr>
            <w:tcW w:w="380" w:type="pct"/>
            <w:shd w:val="clear" w:color="auto" w:fill="auto"/>
            <w:vAlign w:val="center"/>
          </w:tcPr>
          <w:p w:rsidR="00CA618E" w:rsidRPr="008A2DAC" w:rsidRDefault="00CA618E" w:rsidP="00CA618E">
            <w:pPr>
              <w:spacing w:after="0" w:line="240" w:lineRule="auto"/>
              <w:jc w:val="center"/>
              <w:rPr>
                <w:rFonts w:ascii="Times New Roman" w:hAnsi="Times New Roman" w:cs="Times New Roman"/>
              </w:rPr>
            </w:pPr>
            <w:r w:rsidRPr="008A2DAC">
              <w:rPr>
                <w:rFonts w:ascii="Times New Roman" w:hAnsi="Times New Roman" w:cs="Times New Roman"/>
              </w:rPr>
              <w:t>2.002649</w:t>
            </w:r>
          </w:p>
        </w:tc>
        <w:tc>
          <w:tcPr>
            <w:tcW w:w="381" w:type="pct"/>
            <w:shd w:val="clear" w:color="auto" w:fill="auto"/>
            <w:vAlign w:val="center"/>
          </w:tcPr>
          <w:p w:rsidR="00CA618E" w:rsidRPr="008A2DAC" w:rsidRDefault="00CA618E" w:rsidP="00CA618E">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Phát triển doanh nghiệp tư nhân và Kinh tế tập thể</w:t>
            </w:r>
          </w:p>
        </w:tc>
        <w:tc>
          <w:tcPr>
            <w:tcW w:w="381" w:type="pct"/>
            <w:shd w:val="clear" w:color="auto" w:fill="auto"/>
            <w:vAlign w:val="center"/>
          </w:tcPr>
          <w:p w:rsidR="00CA618E" w:rsidRPr="008A2DAC" w:rsidRDefault="00CA618E" w:rsidP="00CA618E">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CA618E" w:rsidRPr="008A2DAC" w:rsidRDefault="00CA618E" w:rsidP="00CA618E">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Không</w:t>
            </w:r>
          </w:p>
        </w:tc>
        <w:tc>
          <w:tcPr>
            <w:tcW w:w="904" w:type="pct"/>
            <w:shd w:val="clear" w:color="auto" w:fill="auto"/>
            <w:vAlign w:val="center"/>
          </w:tcPr>
          <w:p w:rsidR="00CA618E" w:rsidRPr="008A2DAC" w:rsidRDefault="00CA618E" w:rsidP="00CA618E">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CA618E" w:rsidRPr="008A2DAC" w:rsidRDefault="00CA618E" w:rsidP="00CA618E">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CA618E" w:rsidRPr="008A2DAC" w:rsidRDefault="00CA618E" w:rsidP="00CA618E">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CA618E" w:rsidRPr="008A2DAC" w:rsidRDefault="00CA618E" w:rsidP="00CA618E">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CA618E" w:rsidRPr="008A2DAC" w:rsidRDefault="00CA618E"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CA618E" w:rsidRPr="008A2DAC" w:rsidRDefault="00CA618E"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CA618E" w:rsidRPr="008A2DAC" w:rsidRDefault="00CA618E" w:rsidP="00C80B88">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462"/>
        </w:trPr>
        <w:tc>
          <w:tcPr>
            <w:tcW w:w="194" w:type="pct"/>
            <w:shd w:val="clear" w:color="auto" w:fill="auto"/>
            <w:vAlign w:val="center"/>
          </w:tcPr>
          <w:p w:rsidR="00E828CE" w:rsidRPr="008A2DAC" w:rsidRDefault="00E828CE" w:rsidP="00E828CE">
            <w:pPr>
              <w:spacing w:after="0" w:line="240" w:lineRule="auto"/>
              <w:jc w:val="center"/>
              <w:rPr>
                <w:rFonts w:ascii="Times New Roman" w:hAnsi="Times New Roman" w:cs="Times New Roman"/>
              </w:rPr>
            </w:pPr>
            <w:r w:rsidRPr="008A2DAC">
              <w:rPr>
                <w:rFonts w:ascii="Times New Roman" w:hAnsi="Times New Roman" w:cs="Times New Roman"/>
              </w:rPr>
              <w:t>31</w:t>
            </w:r>
          </w:p>
        </w:tc>
        <w:tc>
          <w:tcPr>
            <w:tcW w:w="763" w:type="pct"/>
            <w:shd w:val="clear" w:color="auto" w:fill="auto"/>
            <w:vAlign w:val="center"/>
          </w:tcPr>
          <w:p w:rsidR="00E828CE" w:rsidRPr="008A2DAC" w:rsidRDefault="00E828CE" w:rsidP="00E828CE">
            <w:pPr>
              <w:spacing w:after="0" w:line="240" w:lineRule="auto"/>
              <w:jc w:val="both"/>
              <w:rPr>
                <w:rFonts w:ascii="Times New Roman" w:hAnsi="Times New Roman" w:cs="Times New Roman"/>
              </w:rPr>
            </w:pPr>
            <w:r w:rsidRPr="008A2DAC">
              <w:rPr>
                <w:rFonts w:ascii="Times New Roman" w:hAnsi="Times New Roman" w:cs="Times New Roman"/>
              </w:rPr>
              <w:t>Hiệu đính, cập nhật, bổ sung thông tin đăng ký chi nhánh, văn phòng đại diện, địa điểm kinh doanh của hợp tác xã, liên hiệp hợp tác xã.</w:t>
            </w:r>
          </w:p>
        </w:tc>
        <w:tc>
          <w:tcPr>
            <w:tcW w:w="380" w:type="pct"/>
            <w:shd w:val="clear" w:color="auto" w:fill="auto"/>
            <w:vAlign w:val="center"/>
          </w:tcPr>
          <w:p w:rsidR="00E828CE" w:rsidRPr="008A2DAC" w:rsidRDefault="00E828CE" w:rsidP="00E828CE">
            <w:pPr>
              <w:spacing w:after="0" w:line="240" w:lineRule="auto"/>
              <w:jc w:val="center"/>
              <w:rPr>
                <w:rFonts w:ascii="Times New Roman" w:hAnsi="Times New Roman" w:cs="Times New Roman"/>
              </w:rPr>
            </w:pPr>
            <w:r w:rsidRPr="008A2DAC">
              <w:rPr>
                <w:rFonts w:ascii="Times New Roman" w:hAnsi="Times New Roman" w:cs="Times New Roman"/>
              </w:rPr>
              <w:t>2.002650</w:t>
            </w:r>
          </w:p>
        </w:tc>
        <w:tc>
          <w:tcPr>
            <w:tcW w:w="381" w:type="pct"/>
            <w:shd w:val="clear" w:color="auto" w:fill="auto"/>
            <w:vAlign w:val="center"/>
          </w:tcPr>
          <w:p w:rsidR="00E828CE" w:rsidRPr="008A2DAC" w:rsidRDefault="00E828CE" w:rsidP="00E828CE">
            <w:pPr>
              <w:jc w:val="center"/>
              <w:rPr>
                <w:rFonts w:ascii="Times New Roman" w:hAnsi="Times New Roman" w:cs="Times New Roman"/>
              </w:rPr>
            </w:pPr>
            <w:r w:rsidRPr="008A2DAC">
              <w:rPr>
                <w:rFonts w:ascii="Times New Roman" w:hAnsi="Times New Roman" w:cs="Times New Roman"/>
              </w:rPr>
              <w:t>Phát triển doanh nghiệp tư nhân và Kinh tế tập thể</w:t>
            </w:r>
          </w:p>
        </w:tc>
        <w:tc>
          <w:tcPr>
            <w:tcW w:w="381" w:type="pct"/>
            <w:shd w:val="clear" w:color="auto" w:fill="auto"/>
            <w:vAlign w:val="center"/>
          </w:tcPr>
          <w:p w:rsidR="00E828CE" w:rsidRPr="008A2DAC" w:rsidRDefault="00E828CE" w:rsidP="00E828CE">
            <w:pPr>
              <w:jc w:val="center"/>
              <w:rPr>
                <w:rFonts w:ascii="Times New Roman" w:hAnsi="Times New Roman" w:cs="Times New Roman"/>
                <w:color w:val="000000" w:themeColor="text1"/>
              </w:rPr>
            </w:pPr>
            <w:r w:rsidRPr="008A2DAC">
              <w:rPr>
                <w:rFonts w:ascii="Times New Roman" w:hAnsi="Times New Roman" w:cs="Times New Roman"/>
                <w:color w:val="000000" w:themeColor="text1"/>
              </w:rPr>
              <w:t>03 ngày làm việc</w:t>
            </w:r>
          </w:p>
        </w:tc>
        <w:tc>
          <w:tcPr>
            <w:tcW w:w="425" w:type="pct"/>
            <w:shd w:val="clear" w:color="auto" w:fill="auto"/>
            <w:vAlign w:val="center"/>
          </w:tcPr>
          <w:p w:rsidR="00E828CE" w:rsidRPr="008A2DAC" w:rsidRDefault="00E828CE" w:rsidP="00E828CE">
            <w:pPr>
              <w:spacing w:after="0" w:line="240" w:lineRule="auto"/>
              <w:jc w:val="center"/>
              <w:rPr>
                <w:rFonts w:ascii="Times New Roman" w:hAnsi="Times New Roman" w:cs="Times New Roman"/>
                <w:color w:val="000000" w:themeColor="text1"/>
              </w:rPr>
            </w:pPr>
            <w:r w:rsidRPr="008A2DAC">
              <w:rPr>
                <w:rFonts w:ascii="Times New Roman" w:hAnsi="Times New Roman" w:cs="Times New Roman"/>
              </w:rPr>
              <w:t>Không</w:t>
            </w:r>
          </w:p>
        </w:tc>
        <w:tc>
          <w:tcPr>
            <w:tcW w:w="904" w:type="pct"/>
            <w:shd w:val="clear" w:color="auto" w:fill="auto"/>
            <w:vAlign w:val="center"/>
          </w:tcPr>
          <w:p w:rsidR="00E828CE" w:rsidRPr="008A2DAC" w:rsidRDefault="00E828CE" w:rsidP="00E828CE">
            <w:pPr>
              <w:widowControl w:val="0"/>
              <w:spacing w:after="0" w:line="240" w:lineRule="auto"/>
              <w:jc w:val="both"/>
              <w:rPr>
                <w:rFonts w:ascii="Times New Roman" w:hAnsi="Times New Roman" w:cs="Times New Roman"/>
                <w:b/>
                <w:i/>
                <w:color w:val="000000" w:themeColor="text1"/>
              </w:rPr>
            </w:pPr>
            <w:r w:rsidRPr="008A2DAC">
              <w:rPr>
                <w:rFonts w:ascii="Times New Roman" w:hAnsi="Times New Roman" w:cs="Times New Roman"/>
                <w:color w:val="000000" w:themeColor="text1"/>
              </w:rPr>
              <w:t xml:space="preserve">- Địa điểm: Trung tâm Phục vụ hành chính công cấp xã bất kỳ </w:t>
            </w:r>
            <w:r w:rsidRPr="008A2DAC">
              <w:rPr>
                <w:rFonts w:ascii="Times New Roman" w:hAnsi="Times New Roman" w:cs="Times New Roman"/>
                <w:b/>
                <w:i/>
                <w:color w:val="000000" w:themeColor="text1"/>
              </w:rPr>
              <w:t>(trong trường hợp được UBND tỉnh phân cấp/ủy quyền giải quyết)</w:t>
            </w:r>
          </w:p>
          <w:p w:rsidR="00E828CE" w:rsidRPr="008A2DAC" w:rsidRDefault="00E828CE" w:rsidP="00E828CE">
            <w:pPr>
              <w:widowControl w:val="0"/>
              <w:spacing w:after="0" w:line="240" w:lineRule="auto"/>
              <w:rPr>
                <w:rFonts w:ascii="Times New Roman" w:hAnsi="Times New Roman" w:cs="Times New Roman"/>
                <w:color w:val="000000" w:themeColor="text1"/>
              </w:rPr>
            </w:pPr>
            <w:r w:rsidRPr="008A2DAC">
              <w:rPr>
                <w:rFonts w:ascii="Times New Roman" w:hAnsi="Times New Roman" w:cs="Times New Roman"/>
                <w:color w:val="000000" w:themeColor="text1"/>
              </w:rPr>
              <w:t>- Cơ quan có thẩm quyền quyết định: Ủy ban nhân dân cấp xã.</w:t>
            </w:r>
          </w:p>
          <w:p w:rsidR="00E828CE" w:rsidRPr="008A2DAC" w:rsidRDefault="00E828CE" w:rsidP="00E828CE">
            <w:pPr>
              <w:widowControl w:val="0"/>
              <w:spacing w:after="0" w:line="240" w:lineRule="auto"/>
              <w:jc w:val="both"/>
              <w:rPr>
                <w:rFonts w:ascii="Times New Roman" w:hAnsi="Times New Roman" w:cs="Times New Roman"/>
                <w:color w:val="000000" w:themeColor="text1"/>
              </w:rPr>
            </w:pPr>
            <w:r w:rsidRPr="008A2DAC">
              <w:rPr>
                <w:rFonts w:ascii="Times New Roman" w:hAnsi="Times New Roman" w:cs="Times New Roman"/>
                <w:color w:val="000000" w:themeColor="text1"/>
              </w:rPr>
              <w:t>- Cơ quan trực tiếp thực hiện: Phòng chuyên môn cấp xã.</w:t>
            </w:r>
          </w:p>
        </w:tc>
        <w:tc>
          <w:tcPr>
            <w:tcW w:w="428" w:type="pct"/>
            <w:shd w:val="clear" w:color="auto" w:fill="auto"/>
            <w:vAlign w:val="center"/>
          </w:tcPr>
          <w:p w:rsidR="00E828CE" w:rsidRPr="008A2DAC" w:rsidRDefault="00E828CE" w:rsidP="00E828CE">
            <w:pPr>
              <w:jc w:val="both"/>
              <w:rPr>
                <w:rFonts w:ascii="Times New Roman" w:hAnsi="Times New Roman" w:cs="Times New Roman"/>
                <w:color w:val="000000" w:themeColor="text1"/>
              </w:rPr>
            </w:pPr>
            <w:r w:rsidRPr="008A2DAC">
              <w:rPr>
                <w:rFonts w:ascii="Times New Roman" w:hAnsi="Times New Roman" w:cs="Times New Roman"/>
                <w:color w:val="000000" w:themeColor="text1"/>
              </w:rPr>
              <w:t>Toàn trình</w:t>
            </w:r>
          </w:p>
        </w:tc>
        <w:tc>
          <w:tcPr>
            <w:tcW w:w="1143" w:type="pct"/>
            <w:shd w:val="clear" w:color="auto" w:fill="auto"/>
            <w:vAlign w:val="center"/>
          </w:tcPr>
          <w:p w:rsidR="00E828CE" w:rsidRPr="008A2DAC" w:rsidRDefault="00E828CE"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xml:space="preserve">- </w:t>
            </w:r>
            <w:r w:rsidRPr="008A2DAC">
              <w:rPr>
                <w:rFonts w:ascii="Times New Roman" w:hAnsi="Times New Roman" w:cs="Times New Roman"/>
                <w:lang w:val="vi-VN"/>
              </w:rPr>
              <w:t>Luật Hợp tác xã</w:t>
            </w:r>
            <w:r w:rsidRPr="008A2DAC">
              <w:rPr>
                <w:rFonts w:ascii="Times New Roman" w:hAnsi="Times New Roman" w:cs="Times New Roman"/>
              </w:rPr>
              <w:t xml:space="preserve"> số 17/2023/QH15 ngày 20/6/2023;</w:t>
            </w:r>
          </w:p>
          <w:p w:rsidR="00E828CE" w:rsidRPr="008A2DAC" w:rsidRDefault="00E828CE" w:rsidP="008A2DAC">
            <w:pPr>
              <w:widowControl w:val="0"/>
              <w:spacing w:before="60" w:after="60" w:line="240" w:lineRule="auto"/>
              <w:jc w:val="both"/>
              <w:rPr>
                <w:rFonts w:ascii="Times New Roman" w:hAnsi="Times New Roman" w:cs="Times New Roman"/>
              </w:rPr>
            </w:pPr>
            <w:r w:rsidRPr="008A2DAC">
              <w:rPr>
                <w:rFonts w:ascii="Times New Roman" w:hAnsi="Times New Roman" w:cs="Times New Roman"/>
              </w:rPr>
              <w:t>- Nghị định số 92/2024/NĐ-CP ngày 18/7/2024 của Chính phủ quy định về Đăng ký tổ hợp tác, hợp tác xã, liên hiệp hợp tác xã;</w:t>
            </w:r>
          </w:p>
          <w:p w:rsidR="00E828CE" w:rsidRPr="008A2DAC" w:rsidRDefault="00E828CE" w:rsidP="00C80B88">
            <w:pPr>
              <w:spacing w:before="60" w:after="60" w:line="240" w:lineRule="auto"/>
              <w:jc w:val="both"/>
              <w:rPr>
                <w:rFonts w:ascii="Times New Roman" w:hAnsi="Times New Roman" w:cs="Times New Roman"/>
                <w:color w:val="000000" w:themeColor="text1"/>
              </w:rPr>
            </w:pPr>
            <w:r w:rsidRPr="008A2DAC">
              <w:rPr>
                <w:rFonts w:ascii="Times New Roman" w:eastAsia="Times New Roman" w:hAnsi="Times New Roman" w:cs="Times New Roman"/>
                <w:bCs/>
              </w:rPr>
              <w:t xml:space="preserve">- </w:t>
            </w:r>
            <w:r w:rsidRPr="008A2DAC">
              <w:rPr>
                <w:rFonts w:ascii="Times New Roman" w:hAnsi="Times New Roman" w:cs="Times New Roman"/>
                <w:shd w:val="clear" w:color="auto" w:fill="FFFFFF"/>
              </w:rPr>
              <w:t>Thông tư số 09/2024/TT-BKHĐT ngày 16/5/2024 của Bộ Kế hoạch và Đầu tư về ban hành biểu mẫu thực hiện thủ tục đăng ký tổ hợp tác, hợp tác xã, liên hiệp hợp tác xã và quy định về nội dung thông tin, việc cập nhật, khai thác và quản lý Hệ thống thông tin quốc gia về hợp tác xã.</w:t>
            </w:r>
          </w:p>
        </w:tc>
      </w:tr>
      <w:tr w:rsidR="00054239" w:rsidRPr="008A2DAC" w:rsidTr="00D23671">
        <w:trPr>
          <w:trHeight w:val="2710"/>
        </w:trPr>
        <w:tc>
          <w:tcPr>
            <w:tcW w:w="194" w:type="pct"/>
            <w:shd w:val="clear" w:color="auto" w:fill="auto"/>
            <w:vAlign w:val="center"/>
          </w:tcPr>
          <w:p w:rsidR="00E828CE" w:rsidRPr="008A2DAC" w:rsidRDefault="00E828CE" w:rsidP="00E828CE">
            <w:pPr>
              <w:spacing w:after="0" w:line="240" w:lineRule="auto"/>
              <w:jc w:val="center"/>
              <w:rPr>
                <w:rFonts w:ascii="Times New Roman" w:hAnsi="Times New Roman" w:cs="Times New Roman"/>
              </w:rPr>
            </w:pPr>
            <w:r w:rsidRPr="008A2DAC">
              <w:rPr>
                <w:rFonts w:ascii="Times New Roman" w:hAnsi="Times New Roman" w:cs="Times New Roman"/>
              </w:rPr>
              <w:lastRenderedPageBreak/>
              <w:t>32</w:t>
            </w:r>
          </w:p>
        </w:tc>
        <w:tc>
          <w:tcPr>
            <w:tcW w:w="763" w:type="pct"/>
            <w:shd w:val="clear" w:color="auto" w:fill="auto"/>
            <w:vAlign w:val="center"/>
          </w:tcPr>
          <w:p w:rsidR="00E828CE" w:rsidRPr="008A2DAC" w:rsidRDefault="00E828CE" w:rsidP="00E828CE">
            <w:pPr>
              <w:spacing w:after="0" w:line="240" w:lineRule="auto"/>
              <w:jc w:val="both"/>
              <w:rPr>
                <w:rFonts w:ascii="Times New Roman" w:hAnsi="Times New Roman" w:cs="Times New Roman"/>
              </w:rPr>
            </w:pPr>
            <w:r w:rsidRPr="008A2DAC">
              <w:rPr>
                <w:rFonts w:ascii="Times New Roman" w:hAnsi="Times New Roman" w:cs="Times New Roman"/>
              </w:rPr>
              <w:t>Thanh toán chi phí liên quan đến xử lý tài sản kết cấu hạ tầng thủy lợi.</w:t>
            </w:r>
          </w:p>
        </w:tc>
        <w:tc>
          <w:tcPr>
            <w:tcW w:w="380" w:type="pct"/>
            <w:shd w:val="clear" w:color="auto" w:fill="auto"/>
            <w:vAlign w:val="center"/>
          </w:tcPr>
          <w:p w:rsidR="00E828CE" w:rsidRPr="008A2DAC" w:rsidRDefault="00E828CE" w:rsidP="00E828CE">
            <w:pPr>
              <w:spacing w:after="0" w:line="240" w:lineRule="auto"/>
              <w:jc w:val="center"/>
              <w:rPr>
                <w:rFonts w:ascii="Times New Roman" w:hAnsi="Times New Roman" w:cs="Times New Roman"/>
              </w:rPr>
            </w:pPr>
            <w:r w:rsidRPr="008A2DAC">
              <w:rPr>
                <w:rFonts w:ascii="Times New Roman" w:hAnsi="Times New Roman" w:cs="Times New Roman"/>
              </w:rPr>
              <w:t>3.000325</w:t>
            </w:r>
          </w:p>
        </w:tc>
        <w:tc>
          <w:tcPr>
            <w:tcW w:w="381" w:type="pct"/>
            <w:shd w:val="clear" w:color="auto" w:fill="auto"/>
            <w:vAlign w:val="center"/>
          </w:tcPr>
          <w:p w:rsidR="00E828CE" w:rsidRPr="008A2DAC" w:rsidRDefault="00E828CE" w:rsidP="00E828CE">
            <w:pPr>
              <w:spacing w:after="0" w:line="240" w:lineRule="auto"/>
              <w:jc w:val="center"/>
              <w:rPr>
                <w:rFonts w:ascii="Times New Roman" w:hAnsi="Times New Roman" w:cs="Times New Roman"/>
              </w:rPr>
            </w:pPr>
            <w:r w:rsidRPr="008A2DAC">
              <w:rPr>
                <w:rFonts w:ascii="Times New Roman" w:hAnsi="Times New Roman" w:cs="Times New Roman"/>
              </w:rPr>
              <w:t xml:space="preserve">Quản lý </w:t>
            </w:r>
          </w:p>
          <w:p w:rsidR="00E828CE" w:rsidRPr="008A2DAC" w:rsidRDefault="00E828CE" w:rsidP="00E828CE">
            <w:pPr>
              <w:spacing w:after="0" w:line="240" w:lineRule="auto"/>
              <w:jc w:val="center"/>
              <w:rPr>
                <w:rFonts w:ascii="Times New Roman" w:hAnsi="Times New Roman" w:cs="Times New Roman"/>
              </w:rPr>
            </w:pPr>
            <w:r w:rsidRPr="008A2DAC">
              <w:rPr>
                <w:rFonts w:ascii="Times New Roman" w:hAnsi="Times New Roman" w:cs="Times New Roman"/>
              </w:rPr>
              <w:t>công sản</w:t>
            </w:r>
          </w:p>
        </w:tc>
        <w:tc>
          <w:tcPr>
            <w:tcW w:w="381" w:type="pct"/>
            <w:shd w:val="clear" w:color="auto" w:fill="auto"/>
            <w:vAlign w:val="center"/>
          </w:tcPr>
          <w:p w:rsidR="00E828CE" w:rsidRPr="008A2DAC" w:rsidRDefault="00E828CE" w:rsidP="00E828CE">
            <w:pPr>
              <w:spacing w:after="0" w:line="240" w:lineRule="auto"/>
              <w:jc w:val="center"/>
              <w:rPr>
                <w:rFonts w:ascii="Times New Roman" w:hAnsi="Times New Roman" w:cs="Times New Roman"/>
              </w:rPr>
            </w:pPr>
            <w:r w:rsidRPr="008A2DAC">
              <w:rPr>
                <w:rFonts w:ascii="Times New Roman" w:hAnsi="Times New Roman" w:cs="Times New Roman"/>
              </w:rPr>
              <w:t>30 ngày làm việc</w:t>
            </w:r>
          </w:p>
        </w:tc>
        <w:tc>
          <w:tcPr>
            <w:tcW w:w="425" w:type="pct"/>
            <w:shd w:val="clear" w:color="auto" w:fill="auto"/>
            <w:vAlign w:val="center"/>
          </w:tcPr>
          <w:p w:rsidR="00E828CE" w:rsidRPr="008A2DAC" w:rsidRDefault="00E828CE" w:rsidP="00E828CE">
            <w:pPr>
              <w:spacing w:after="0" w:line="240" w:lineRule="auto"/>
              <w:jc w:val="center"/>
              <w:rPr>
                <w:rFonts w:ascii="Times New Roman" w:hAnsi="Times New Roman" w:cs="Times New Roman"/>
              </w:rPr>
            </w:pPr>
            <w:r w:rsidRPr="008A2DAC">
              <w:rPr>
                <w:rFonts w:ascii="Times New Roman" w:hAnsi="Times New Roman" w:cs="Times New Roman"/>
              </w:rPr>
              <w:t>Không có</w:t>
            </w:r>
          </w:p>
        </w:tc>
        <w:tc>
          <w:tcPr>
            <w:tcW w:w="904" w:type="pct"/>
            <w:shd w:val="clear" w:color="auto" w:fill="auto"/>
            <w:vAlign w:val="center"/>
          </w:tcPr>
          <w:p w:rsidR="00E828CE" w:rsidRPr="008A2DAC" w:rsidRDefault="00E828CE" w:rsidP="00E828CE">
            <w:pPr>
              <w:widowControl w:val="0"/>
              <w:spacing w:after="0" w:line="240" w:lineRule="auto"/>
              <w:jc w:val="both"/>
              <w:rPr>
                <w:rFonts w:ascii="Times New Roman" w:hAnsi="Times New Roman" w:cs="Times New Roman"/>
                <w:b/>
                <w:i/>
              </w:rPr>
            </w:pPr>
            <w:r w:rsidRPr="008A2DAC">
              <w:rPr>
                <w:rFonts w:ascii="Times New Roman" w:hAnsi="Times New Roman" w:cs="Times New Roman"/>
              </w:rPr>
              <w:t xml:space="preserve">- Địa điểm: Trung tâm Phục vụ hành chính công cấp xã bất kỳ </w:t>
            </w:r>
            <w:r w:rsidRPr="008A2DAC">
              <w:rPr>
                <w:rFonts w:ascii="Times New Roman" w:hAnsi="Times New Roman" w:cs="Times New Roman"/>
                <w:b/>
                <w:i/>
              </w:rPr>
              <w:t>(trong trường hợp được UBND tỉnh phân cấp/ủy quyền giải quyết)</w:t>
            </w:r>
          </w:p>
          <w:p w:rsidR="00E828CE" w:rsidRPr="008A2DAC" w:rsidRDefault="00E828CE" w:rsidP="00E828CE">
            <w:pPr>
              <w:widowControl w:val="0"/>
              <w:spacing w:after="0" w:line="240" w:lineRule="auto"/>
              <w:jc w:val="both"/>
              <w:rPr>
                <w:rFonts w:ascii="Times New Roman" w:hAnsi="Times New Roman" w:cs="Times New Roman"/>
              </w:rPr>
            </w:pPr>
            <w:r w:rsidRPr="008A2DAC">
              <w:rPr>
                <w:rFonts w:ascii="Times New Roman" w:hAnsi="Times New Roman" w:cs="Times New Roman"/>
              </w:rPr>
              <w:t>- Cơ quan có thẩm quyền quyết định: Ủy ban nhân dân cấp xã.</w:t>
            </w:r>
          </w:p>
          <w:p w:rsidR="00E828CE" w:rsidRPr="008A2DAC" w:rsidRDefault="00E828CE" w:rsidP="00E828CE">
            <w:pPr>
              <w:widowControl w:val="0"/>
              <w:spacing w:after="0" w:line="240" w:lineRule="auto"/>
              <w:jc w:val="both"/>
              <w:rPr>
                <w:rFonts w:ascii="Times New Roman" w:hAnsi="Times New Roman" w:cs="Times New Roman"/>
              </w:rPr>
            </w:pPr>
            <w:r w:rsidRPr="008A2DAC">
              <w:rPr>
                <w:rFonts w:ascii="Times New Roman" w:hAnsi="Times New Roman" w:cs="Times New Roman"/>
              </w:rPr>
              <w:t>- Cơ quan trực tiếp thực hiện: Phòng chuyên môn cấp xã.</w:t>
            </w:r>
          </w:p>
          <w:p w:rsidR="00E828CE" w:rsidRPr="008A2DAC" w:rsidRDefault="00E828CE" w:rsidP="00E828CE">
            <w:pPr>
              <w:spacing w:after="0" w:line="240" w:lineRule="auto"/>
              <w:jc w:val="center"/>
              <w:rPr>
                <w:rFonts w:ascii="Times New Roman" w:hAnsi="Times New Roman" w:cs="Times New Roman"/>
              </w:rPr>
            </w:pPr>
          </w:p>
        </w:tc>
        <w:tc>
          <w:tcPr>
            <w:tcW w:w="428" w:type="pct"/>
            <w:shd w:val="clear" w:color="auto" w:fill="auto"/>
            <w:vAlign w:val="center"/>
          </w:tcPr>
          <w:p w:rsidR="00E828CE" w:rsidRPr="008A2DAC" w:rsidRDefault="00E828CE" w:rsidP="00E828CE">
            <w:pPr>
              <w:spacing w:after="0" w:line="240" w:lineRule="auto"/>
              <w:jc w:val="center"/>
              <w:rPr>
                <w:rFonts w:ascii="Times New Roman" w:hAnsi="Times New Roman" w:cs="Times New Roman"/>
              </w:rPr>
            </w:pPr>
            <w:r w:rsidRPr="008A2DAC">
              <w:rPr>
                <w:rFonts w:ascii="Times New Roman" w:hAnsi="Times New Roman" w:cs="Times New Roman"/>
              </w:rPr>
              <w:t>Toàn trình</w:t>
            </w:r>
          </w:p>
        </w:tc>
        <w:tc>
          <w:tcPr>
            <w:tcW w:w="1143" w:type="pct"/>
            <w:shd w:val="clear" w:color="auto" w:fill="auto"/>
            <w:vAlign w:val="center"/>
          </w:tcPr>
          <w:p w:rsidR="00E828CE" w:rsidRPr="008A2DAC" w:rsidRDefault="00E828CE" w:rsidP="008A2DAC">
            <w:pPr>
              <w:widowControl w:val="0"/>
              <w:spacing w:after="0" w:line="240" w:lineRule="auto"/>
              <w:jc w:val="both"/>
              <w:rPr>
                <w:rFonts w:ascii="Times New Roman" w:hAnsi="Times New Roman" w:cs="Times New Roman"/>
              </w:rPr>
            </w:pPr>
            <w:r w:rsidRPr="008A2DAC">
              <w:rPr>
                <w:rFonts w:ascii="Times New Roman" w:hAnsi="Times New Roman" w:cs="Times New Roman"/>
                <w:shd w:val="clear" w:color="auto" w:fill="FFFFFF"/>
              </w:rPr>
              <w:t>Khoản 6, khoản 7 Điều 25 Nghị định số 8/2025/NĐ-CP ngày 09/01/2025 của Chính phủ quy định việc quản lý, sử dụng và khai thác tài sản kết cấu hạ tầng thủy lợi</w:t>
            </w:r>
          </w:p>
        </w:tc>
      </w:tr>
    </w:tbl>
    <w:p w:rsidR="00A10689" w:rsidRPr="008D7158" w:rsidRDefault="00A10689">
      <w:pPr>
        <w:rPr>
          <w:rFonts w:ascii="Times New Roman" w:hAnsi="Times New Roman" w:cs="Times New Roman"/>
        </w:rPr>
      </w:pPr>
    </w:p>
    <w:p w:rsidR="00A10689" w:rsidRPr="008D7158" w:rsidRDefault="00A10689">
      <w:pPr>
        <w:rPr>
          <w:rFonts w:ascii="Times New Roman" w:hAnsi="Times New Roman" w:cs="Times New Roman"/>
          <w:b/>
          <w:sz w:val="28"/>
          <w:szCs w:val="28"/>
        </w:rPr>
      </w:pPr>
    </w:p>
    <w:p w:rsidR="00A10689" w:rsidRPr="008D7158" w:rsidRDefault="00A10689">
      <w:pPr>
        <w:rPr>
          <w:rFonts w:ascii="Times New Roman" w:hAnsi="Times New Roman" w:cs="Times New Roman"/>
          <w:b/>
          <w:sz w:val="28"/>
          <w:szCs w:val="28"/>
        </w:rPr>
      </w:pPr>
    </w:p>
    <w:sectPr w:rsidR="00A10689" w:rsidRPr="008D7158" w:rsidSect="00E54AC9">
      <w:headerReference w:type="default" r:id="rId8"/>
      <w:pgSz w:w="16834" w:h="11909" w:orient="landscape"/>
      <w:pgMar w:top="864" w:right="864" w:bottom="720"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FAD" w:rsidRDefault="00006FAD">
      <w:pPr>
        <w:spacing w:after="0" w:line="240" w:lineRule="auto"/>
      </w:pPr>
      <w:r>
        <w:separator/>
      </w:r>
    </w:p>
  </w:endnote>
  <w:endnote w:type="continuationSeparator" w:id="0">
    <w:p w:rsidR="00006FAD" w:rsidRDefault="0000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E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FAD" w:rsidRDefault="00006FAD">
      <w:pPr>
        <w:spacing w:after="0" w:line="240" w:lineRule="auto"/>
      </w:pPr>
      <w:r>
        <w:separator/>
      </w:r>
    </w:p>
  </w:footnote>
  <w:footnote w:type="continuationSeparator" w:id="0">
    <w:p w:rsidR="00006FAD" w:rsidRDefault="00006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556134"/>
      <w:docPartObj>
        <w:docPartGallery w:val="Page Numbers (Top of Page)"/>
        <w:docPartUnique/>
      </w:docPartObj>
    </w:sdtPr>
    <w:sdtEndPr>
      <w:rPr>
        <w:sz w:val="20"/>
        <w:szCs w:val="20"/>
      </w:rPr>
    </w:sdtEndPr>
    <w:sdtContent>
      <w:p w:rsidR="009B2841" w:rsidRPr="00D23671" w:rsidRDefault="009B2841">
        <w:pPr>
          <w:pStyle w:val="Header"/>
          <w:jc w:val="center"/>
          <w:rPr>
            <w:sz w:val="20"/>
            <w:szCs w:val="20"/>
          </w:rPr>
        </w:pPr>
        <w:r w:rsidRPr="00D23671">
          <w:rPr>
            <w:sz w:val="20"/>
            <w:szCs w:val="20"/>
          </w:rPr>
          <w:fldChar w:fldCharType="begin"/>
        </w:r>
        <w:r w:rsidRPr="00D23671">
          <w:rPr>
            <w:sz w:val="20"/>
            <w:szCs w:val="20"/>
          </w:rPr>
          <w:instrText xml:space="preserve"> PAGE   \* MERGEFORMAT </w:instrText>
        </w:r>
        <w:r w:rsidRPr="00D23671">
          <w:rPr>
            <w:sz w:val="20"/>
            <w:szCs w:val="20"/>
          </w:rPr>
          <w:fldChar w:fldCharType="separate"/>
        </w:r>
        <w:r w:rsidR="00385992">
          <w:rPr>
            <w:noProof/>
            <w:sz w:val="20"/>
            <w:szCs w:val="20"/>
          </w:rPr>
          <w:t>17</w:t>
        </w:r>
        <w:r w:rsidRPr="00D23671">
          <w:rPr>
            <w:sz w:val="20"/>
            <w:szCs w:val="20"/>
          </w:rPr>
          <w:fldChar w:fldCharType="end"/>
        </w:r>
      </w:p>
    </w:sdtContent>
  </w:sdt>
  <w:p w:rsidR="009B2841" w:rsidRDefault="009B28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6A5"/>
    <w:multiLevelType w:val="multilevel"/>
    <w:tmpl w:val="4804273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58348B"/>
    <w:multiLevelType w:val="multilevel"/>
    <w:tmpl w:val="F0E8A8AA"/>
    <w:lvl w:ilvl="0">
      <w:start w:val="104"/>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4512EE"/>
    <w:multiLevelType w:val="multilevel"/>
    <w:tmpl w:val="C54EF99E"/>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4044FC"/>
    <w:multiLevelType w:val="multilevel"/>
    <w:tmpl w:val="57001D3C"/>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E757BA"/>
    <w:multiLevelType w:val="multilevel"/>
    <w:tmpl w:val="8682BFD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A86DDD"/>
    <w:multiLevelType w:val="multilevel"/>
    <w:tmpl w:val="1C22C2EE"/>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1B377D"/>
    <w:multiLevelType w:val="multilevel"/>
    <w:tmpl w:val="0666F122"/>
    <w:lvl w:ilvl="0">
      <w:start w:val="1"/>
      <w:numFmt w:val="decimal"/>
      <w:pStyle w:val="Khoandanhso"/>
      <w:suff w:val="space"/>
      <w:lvlText w:val="%1."/>
      <w:lvlJc w:val="left"/>
      <w:pPr>
        <w:ind w:left="990" w:hanging="360"/>
      </w:pPr>
      <w:rPr>
        <w:b w:val="0"/>
        <w:i w:val="0"/>
      </w:rPr>
    </w:lvl>
    <w:lvl w:ilvl="1">
      <w:start w:val="1"/>
      <w:numFmt w:val="lowerLetter"/>
      <w:lvlText w:val="%2."/>
      <w:lvlJc w:val="left"/>
      <w:pPr>
        <w:ind w:left="188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4490CE6"/>
    <w:multiLevelType w:val="multilevel"/>
    <w:tmpl w:val="2C9E26B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807C3D"/>
    <w:multiLevelType w:val="multilevel"/>
    <w:tmpl w:val="05E815AE"/>
    <w:lvl w:ilvl="0">
      <w:start w:val="1"/>
      <w:numFmt w:val="lowerLetter"/>
      <w:lvlText w:val="%1)"/>
      <w:lvlJc w:val="left"/>
      <w:pPr>
        <w:ind w:left="5464" w:hanging="360"/>
      </w:pPr>
      <w:rPr>
        <w:rFonts w:hint="default"/>
        <w:b/>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EA33DBD"/>
    <w:multiLevelType w:val="multilevel"/>
    <w:tmpl w:val="942CC45A"/>
    <w:lvl w:ilvl="0">
      <w:start w:val="3"/>
      <w:numFmt w:val="upperLetter"/>
      <w:lvlText w:val="%1."/>
      <w:lvlJc w:val="left"/>
      <w:pPr>
        <w:ind w:left="855" w:hanging="360"/>
      </w:pPr>
      <w:rPr>
        <w:rFonts w:hint="default"/>
        <w:b w:val="0"/>
      </w:r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10" w15:restartNumberingAfterBreak="0">
    <w:nsid w:val="41DD0F7A"/>
    <w:multiLevelType w:val="multilevel"/>
    <w:tmpl w:val="BF3027A0"/>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4C5076"/>
    <w:multiLevelType w:val="multilevel"/>
    <w:tmpl w:val="08C0148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90D7DC4"/>
    <w:multiLevelType w:val="multilevel"/>
    <w:tmpl w:val="4E0E002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E4430C"/>
    <w:multiLevelType w:val="multilevel"/>
    <w:tmpl w:val="CE729D8A"/>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6F204A"/>
    <w:multiLevelType w:val="multilevel"/>
    <w:tmpl w:val="03726FE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AE2F33"/>
    <w:multiLevelType w:val="multilevel"/>
    <w:tmpl w:val="F7E8174A"/>
    <w:lvl w:ilvl="0">
      <w:start w:val="1"/>
      <w:numFmt w:val="bullet"/>
      <w:lvlText w:val="-"/>
      <w:lvlJc w:val="left"/>
      <w:pPr>
        <w:ind w:left="720" w:hanging="360"/>
      </w:pPr>
      <w:rPr>
        <w:rFonts w:ascii="Times New Roman" w:eastAsia="Times New Roman" w:hAnsi="Times New Roman" w:cs="Times New Roman" w:hint="default"/>
        <w:color w:val="222222"/>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691E58"/>
    <w:multiLevelType w:val="multilevel"/>
    <w:tmpl w:val="8278B70A"/>
    <w:lvl w:ilvl="0">
      <w:start w:val="1"/>
      <w:numFmt w:val="upperLetter"/>
      <w:lvlText w:val="%1."/>
      <w:lvlJc w:val="left"/>
      <w:pPr>
        <w:ind w:left="495" w:hanging="360"/>
      </w:pPr>
      <w:rPr>
        <w:rFonts w:eastAsia="Times New Roman" w:hint="default"/>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7" w15:restartNumberingAfterBreak="0">
    <w:nsid w:val="69DB3815"/>
    <w:multiLevelType w:val="multilevel"/>
    <w:tmpl w:val="6A4A0D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BB55CD1"/>
    <w:multiLevelType w:val="multilevel"/>
    <w:tmpl w:val="FE5E05DE"/>
    <w:lvl w:ilvl="0">
      <w:start w:val="2"/>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F2C4580"/>
    <w:multiLevelType w:val="multilevel"/>
    <w:tmpl w:val="0BE47FC0"/>
    <w:lvl w:ilvl="0">
      <w:start w:val="4"/>
      <w:numFmt w:val="lowerLetter"/>
      <w:lvlText w:val="%1)"/>
      <w:lvlJc w:val="left"/>
      <w:pPr>
        <w:ind w:left="388" w:hanging="360"/>
      </w:pPr>
      <w:rPr>
        <w:rFonts w:hint="default"/>
      </w:rPr>
    </w:lvl>
    <w:lvl w:ilvl="1">
      <w:start w:val="1"/>
      <w:numFmt w:val="lowerLetter"/>
      <w:lvlText w:val="%2."/>
      <w:lvlJc w:val="left"/>
      <w:pPr>
        <w:ind w:left="1108" w:hanging="360"/>
      </w:pPr>
    </w:lvl>
    <w:lvl w:ilvl="2">
      <w:start w:val="1"/>
      <w:numFmt w:val="lowerRoman"/>
      <w:lvlText w:val="%3."/>
      <w:lvlJc w:val="right"/>
      <w:pPr>
        <w:ind w:left="1828" w:hanging="180"/>
      </w:pPr>
    </w:lvl>
    <w:lvl w:ilvl="3">
      <w:start w:val="1"/>
      <w:numFmt w:val="decimal"/>
      <w:lvlText w:val="%4."/>
      <w:lvlJc w:val="left"/>
      <w:pPr>
        <w:ind w:left="2548" w:hanging="360"/>
      </w:pPr>
    </w:lvl>
    <w:lvl w:ilvl="4">
      <w:start w:val="1"/>
      <w:numFmt w:val="lowerLetter"/>
      <w:lvlText w:val="%5."/>
      <w:lvlJc w:val="left"/>
      <w:pPr>
        <w:ind w:left="3268" w:hanging="360"/>
      </w:pPr>
    </w:lvl>
    <w:lvl w:ilvl="5">
      <w:start w:val="1"/>
      <w:numFmt w:val="lowerRoman"/>
      <w:lvlText w:val="%6."/>
      <w:lvlJc w:val="right"/>
      <w:pPr>
        <w:ind w:left="3988" w:hanging="180"/>
      </w:pPr>
    </w:lvl>
    <w:lvl w:ilvl="6">
      <w:start w:val="1"/>
      <w:numFmt w:val="decimal"/>
      <w:lvlText w:val="%7."/>
      <w:lvlJc w:val="left"/>
      <w:pPr>
        <w:ind w:left="4708" w:hanging="360"/>
      </w:pPr>
    </w:lvl>
    <w:lvl w:ilvl="7">
      <w:start w:val="1"/>
      <w:numFmt w:val="lowerLetter"/>
      <w:lvlText w:val="%8."/>
      <w:lvlJc w:val="left"/>
      <w:pPr>
        <w:ind w:left="5428" w:hanging="360"/>
      </w:pPr>
    </w:lvl>
    <w:lvl w:ilvl="8">
      <w:start w:val="1"/>
      <w:numFmt w:val="lowerRoman"/>
      <w:lvlText w:val="%9."/>
      <w:lvlJc w:val="right"/>
      <w:pPr>
        <w:ind w:left="6148" w:hanging="180"/>
      </w:pPr>
    </w:lvl>
  </w:abstractNum>
  <w:abstractNum w:abstractNumId="20" w15:restartNumberingAfterBreak="0">
    <w:nsid w:val="773E44BA"/>
    <w:multiLevelType w:val="multilevel"/>
    <w:tmpl w:val="A2F4DB2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533377"/>
    <w:multiLevelType w:val="multilevel"/>
    <w:tmpl w:val="580400D8"/>
    <w:lvl w:ilvl="0">
      <w:start w:val="5"/>
      <w:numFmt w:val="bullet"/>
      <w:lvlText w:val="-"/>
      <w:lvlJc w:val="left"/>
      <w:pPr>
        <w:ind w:left="394" w:hanging="360"/>
      </w:pPr>
      <w:rPr>
        <w:rFonts w:ascii="Times New Roman" w:eastAsia="Times New Roman" w:hAnsi="Times New Roman" w:cs="Times New Roman" w:hint="default"/>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5"/>
  </w:num>
  <w:num w:numId="5">
    <w:abstractNumId w:val="0"/>
  </w:num>
  <w:num w:numId="6">
    <w:abstractNumId w:val="13"/>
  </w:num>
  <w:num w:numId="7">
    <w:abstractNumId w:val="20"/>
  </w:num>
  <w:num w:numId="8">
    <w:abstractNumId w:val="3"/>
  </w:num>
  <w:num w:numId="9">
    <w:abstractNumId w:val="2"/>
  </w:num>
  <w:num w:numId="10">
    <w:abstractNumId w:val="10"/>
  </w:num>
  <w:num w:numId="11">
    <w:abstractNumId w:val="19"/>
  </w:num>
  <w:num w:numId="12">
    <w:abstractNumId w:val="7"/>
  </w:num>
  <w:num w:numId="13">
    <w:abstractNumId w:val="8"/>
  </w:num>
  <w:num w:numId="14">
    <w:abstractNumId w:val="18"/>
  </w:num>
  <w:num w:numId="15">
    <w:abstractNumId w:val="17"/>
  </w:num>
  <w:num w:numId="16">
    <w:abstractNumId w:val="12"/>
  </w:num>
  <w:num w:numId="17">
    <w:abstractNumId w:val="4"/>
  </w:num>
  <w:num w:numId="18">
    <w:abstractNumId w:val="16"/>
  </w:num>
  <w:num w:numId="19">
    <w:abstractNumId w:val="9"/>
  </w:num>
  <w:num w:numId="20">
    <w:abstractNumId w:val="14"/>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89"/>
    <w:rsid w:val="00006FAD"/>
    <w:rsid w:val="00032949"/>
    <w:rsid w:val="00054239"/>
    <w:rsid w:val="00065683"/>
    <w:rsid w:val="000670F6"/>
    <w:rsid w:val="000B55F4"/>
    <w:rsid w:val="000C128B"/>
    <w:rsid w:val="00110F75"/>
    <w:rsid w:val="0014138E"/>
    <w:rsid w:val="001669B8"/>
    <w:rsid w:val="001843B2"/>
    <w:rsid w:val="002C7C33"/>
    <w:rsid w:val="00315F29"/>
    <w:rsid w:val="00330116"/>
    <w:rsid w:val="00385992"/>
    <w:rsid w:val="004D2EEC"/>
    <w:rsid w:val="004F4609"/>
    <w:rsid w:val="00525F5E"/>
    <w:rsid w:val="005462E5"/>
    <w:rsid w:val="005824AA"/>
    <w:rsid w:val="005C28F7"/>
    <w:rsid w:val="006C60BF"/>
    <w:rsid w:val="006C7BAA"/>
    <w:rsid w:val="006E2345"/>
    <w:rsid w:val="00707953"/>
    <w:rsid w:val="007201B4"/>
    <w:rsid w:val="0072331C"/>
    <w:rsid w:val="00786323"/>
    <w:rsid w:val="00791753"/>
    <w:rsid w:val="00793439"/>
    <w:rsid w:val="00796A62"/>
    <w:rsid w:val="00812750"/>
    <w:rsid w:val="008223FC"/>
    <w:rsid w:val="00865773"/>
    <w:rsid w:val="008A2DAC"/>
    <w:rsid w:val="008D7158"/>
    <w:rsid w:val="008F390B"/>
    <w:rsid w:val="00954D58"/>
    <w:rsid w:val="009B2841"/>
    <w:rsid w:val="009C4B3A"/>
    <w:rsid w:val="00A10689"/>
    <w:rsid w:val="00A65A4F"/>
    <w:rsid w:val="00A71B54"/>
    <w:rsid w:val="00B476B8"/>
    <w:rsid w:val="00C63DEA"/>
    <w:rsid w:val="00C80B88"/>
    <w:rsid w:val="00CA618E"/>
    <w:rsid w:val="00CD5F5F"/>
    <w:rsid w:val="00D23671"/>
    <w:rsid w:val="00D5644F"/>
    <w:rsid w:val="00D70C41"/>
    <w:rsid w:val="00DB642E"/>
    <w:rsid w:val="00E129D6"/>
    <w:rsid w:val="00E54AC9"/>
    <w:rsid w:val="00E828CE"/>
    <w:rsid w:val="00EC69B6"/>
    <w:rsid w:val="00EF5DD5"/>
    <w:rsid w:val="00F16ED7"/>
    <w:rsid w:val="00F72D0D"/>
    <w:rsid w:val="00F92B14"/>
    <w:rsid w:val="00FD7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ED6C2"/>
  <w15:docId w15:val="{ACFF10E2-25F2-44C8-B37C-2863681E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line="240" w:lineRule="auto"/>
      <w:outlineLvl w:val="0"/>
    </w:pPr>
    <w:rPr>
      <w:rFonts w:ascii="Arial" w:eastAsia="Arial" w:hAnsi="Arial" w:cs="Arial"/>
      <w:sz w:val="40"/>
      <w:szCs w:val="40"/>
    </w:rPr>
  </w:style>
  <w:style w:type="paragraph" w:styleId="Heading2">
    <w:name w:val="heading 2"/>
    <w:basedOn w:val="Normal"/>
    <w:next w:val="Normal"/>
    <w:link w:val="Heading2Char"/>
    <w:uiPriority w:val="9"/>
    <w:qFormat/>
    <w:pPr>
      <w:keepNext/>
      <w:spacing w:after="0" w:line="240" w:lineRule="auto"/>
      <w:jc w:val="center"/>
      <w:outlineLvl w:val="1"/>
    </w:pPr>
    <w:rPr>
      <w:rFonts w:ascii="Times New Roman" w:eastAsia="Times New Roman" w:hAnsi="Times New Roman" w:cs="Times New Roman"/>
      <w:i/>
      <w:iCs/>
      <w:sz w:val="28"/>
      <w:szCs w:val="24"/>
    </w:rPr>
  </w:style>
  <w:style w:type="paragraph" w:styleId="Heading3">
    <w:name w:val="heading 3"/>
    <w:basedOn w:val="Normal"/>
    <w:next w:val="Normal"/>
    <w:link w:val="Heading3Char"/>
    <w:uiPriority w:val="9"/>
    <w:unhideWhenUsed/>
    <w:qFormat/>
    <w:pPr>
      <w:keepNext/>
      <w:keepLines/>
      <w:spacing w:before="320" w:after="200" w:line="240" w:lineRule="auto"/>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line="240" w:lineRule="auto"/>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line="240" w:lineRule="auto"/>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line="240" w:lineRule="auto"/>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line="240" w:lineRule="auto"/>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line="240" w:lineRule="auto"/>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line="240" w:lineRule="auto"/>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styleId="TableofFigures">
    <w:name w:val="table of figures"/>
    <w:basedOn w:val="Normal"/>
    <w:next w:val="Normal"/>
    <w:uiPriority w:val="99"/>
    <w:unhideWhenUsed/>
    <w:pPr>
      <w:spacing w:after="0"/>
    </w:p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Times New Roman" w:eastAsia="Times New Roman" w:hAnsi="Times New Roman" w:cs="Times New Roman"/>
      <w:i/>
      <w:iCs/>
      <w:sz w:val="28"/>
      <w:szCs w:val="2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rPr>
  </w:style>
  <w:style w:type="character" w:customStyle="1" w:styleId="Heading7Char">
    <w:name w:val="Heading 7 Char"/>
    <w:basedOn w:val="DefaultParagraphFont"/>
    <w:link w:val="Heading7"/>
    <w:uiPriority w:val="9"/>
    <w:rPr>
      <w:rFonts w:ascii="Arial" w:eastAsia="Arial" w:hAnsi="Arial" w:cs="Arial"/>
      <w:b/>
      <w:bCs/>
      <w:i/>
      <w:iCs/>
    </w:rPr>
  </w:style>
  <w:style w:type="character" w:customStyle="1" w:styleId="Heading8Char">
    <w:name w:val="Heading 8 Char"/>
    <w:basedOn w:val="DefaultParagraphFont"/>
    <w:link w:val="Heading8"/>
    <w:uiPriority w:val="9"/>
    <w:rPr>
      <w:rFonts w:ascii="Arial" w:eastAsia="Arial" w:hAnsi="Arial" w:cs="Arial"/>
      <w:i/>
      <w:iCs/>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numbering" w:customStyle="1" w:styleId="NoList1">
    <w:name w:val="No List1"/>
    <w:next w:val="NoList"/>
    <w:uiPriority w:val="99"/>
    <w:semiHidden/>
    <w:unhideWhenUsed/>
  </w:style>
  <w:style w:type="table" w:customStyle="1" w:styleId="TableGridLight11">
    <w:name w:val="Table Grid Light11"/>
    <w:basedOn w:val="TableNormal"/>
    <w:uiPriority w:val="59"/>
    <w:pPr>
      <w:spacing w:after="0" w:line="240" w:lineRule="auto"/>
    </w:pPr>
    <w:rPr>
      <w:rFonts w:ascii="Times New Roman" w:eastAsia="Times New Roman" w:hAnsi="Times New Roman" w:cs="Times New Roman"/>
      <w:sz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1">
    <w:name w:val="Plain Table 111"/>
    <w:basedOn w:val="TableNormal"/>
    <w:uiPriority w:val="59"/>
    <w:pPr>
      <w:spacing w:after="0" w:line="240" w:lineRule="auto"/>
    </w:pPr>
    <w:rPr>
      <w:rFonts w:ascii="Times New Roman" w:eastAsia="Times New Roman" w:hAnsi="Times New Roman" w:cs="Times New Roman"/>
      <w:sz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uiPriority w:val="59"/>
    <w:pPr>
      <w:spacing w:after="0" w:line="240" w:lineRule="auto"/>
    </w:pPr>
    <w:rPr>
      <w:rFonts w:ascii="Times New Roman" w:eastAsia="Times New Roman" w:hAnsi="Times New Roman" w:cs="Times New Roman"/>
      <w:sz w:val="20"/>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1">
    <w:name w:val="Plain Table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1">
    <w:name w:val="Plain Table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1">
    <w:name w:val="Plain Table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1">
    <w:name w:val="Grid Table 1 Light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
    <w:name w:val="Grid Table 1 Light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
    <w:name w:val="Grid Table 1 Light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
    <w:name w:val="Grid Table 1 Light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
    <w:name w:val="Grid Table 1 Light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
    <w:name w:val="Grid Table 1 Light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1">
    <w:name w:val="Grid Table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1">
    <w:name w:val="Grid Table 2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1">
    <w:name w:val="Grid Table 2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1">
    <w:name w:val="Grid Table 2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1">
    <w:name w:val="Grid Table 2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1">
    <w:name w:val="Grid Table 2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1">
    <w:name w:val="Grid Table 2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1">
    <w:name w:val="Grid Table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1">
    <w:name w:val="Grid Table 3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1">
    <w:name w:val="Grid Table 3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1">
    <w:name w:val="Grid Table 3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1">
    <w:name w:val="Grid Table 3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1">
    <w:name w:val="Grid Table 3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1">
    <w:name w:val="Grid Table 3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1">
    <w:name w:val="Grid Table 4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1">
    <w:name w:val="Grid Table 4 - Accent 1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1">
    <w:name w:val="Grid Table 4 - Accent 2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1">
    <w:name w:val="Grid Table 4 - Accent 3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1">
    <w:name w:val="Grid Table 4 - Accent 4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1">
    <w:name w:val="Grid Table 4 - Accent 5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1">
    <w:name w:val="Grid Table 4 - Accent 6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1">
    <w:name w:val="Grid Table 5 Dark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211">
    <w:name w:val="Grid Table 5 Dark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1">
    <w:name w:val="Grid Table 5 Dark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511">
    <w:name w:val="Grid Table 5 Dark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1">
    <w:name w:val="Grid Table 5 Dark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1">
    <w:name w:val="Grid Table 6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1">
    <w:name w:val="Grid Table 6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1">
    <w:name w:val="Grid Table 6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1">
    <w:name w:val="Grid Table 6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1">
    <w:name w:val="Grid Table 6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1">
    <w:name w:val="Grid Table 6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1">
    <w:name w:val="Grid Table 6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12">
    <w:name w:val="Grid Table 7 Colorful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2">
    <w:name w:val="Grid Table 7 Colorful - Accent 1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2">
    <w:name w:val="Grid Table 7 Colorful - Accent 2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2">
    <w:name w:val="Grid Table 7 Colorful - Accent 3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2">
    <w:name w:val="Grid Table 7 Colorful - Accent 4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2">
    <w:name w:val="Grid Table 7 Colorful - Accent 5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2">
    <w:name w:val="Grid Table 7 Colorful - Accent 6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11">
    <w:name w:val="List Table 1 Light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1">
    <w:name w:val="List Table 1 Light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1">
    <w:name w:val="List Table 1 Light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1">
    <w:name w:val="List Table 1 Light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1">
    <w:name w:val="List Table 1 Light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1">
    <w:name w:val="List Table 1 Light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1">
    <w:name w:val="List Table 1 Light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1">
    <w:name w:val="List Table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1">
    <w:name w:val="List Table 2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1">
    <w:name w:val="List Table 2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1">
    <w:name w:val="List Table 2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1">
    <w:name w:val="List Table 2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1">
    <w:name w:val="List Table 2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1">
    <w:name w:val="List Table 2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1">
    <w:name w:val="List Table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
    <w:name w:val="List Table 3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
    <w:name w:val="List Table 3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
    <w:name w:val="List Table 3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
    <w:name w:val="List Table 3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
    <w:name w:val="List Table 3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1">
    <w:name w:val="List Table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1">
    <w:name w:val="List Table 4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1">
    <w:name w:val="List Table 4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1">
    <w:name w:val="List Table 4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1">
    <w:name w:val="List Table 4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1">
    <w:name w:val="List Table 4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1">
    <w:name w:val="List Table 4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1">
    <w:name w:val="List Table 5 Dark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
    <w:name w:val="List Table 5 Dark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1">
    <w:name w:val="List Table 5 Dark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1">
    <w:name w:val="List Table 5 Dark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1">
    <w:name w:val="List Table 5 Dark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1">
    <w:name w:val="List Table 5 Dark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1">
    <w:name w:val="List Table 5 Dark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1">
    <w:name w:val="List Table 6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1">
    <w:name w:val="List Table 6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1">
    <w:name w:val="List Table 6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1">
    <w:name w:val="List Table 6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1">
    <w:name w:val="List Table 6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1">
    <w:name w:val="List Table 6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1">
    <w:name w:val="List Table 6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12">
    <w:name w:val="List Table 7 Colorful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2">
    <w:name w:val="List Table 7 Colorful - Accent 1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2">
    <w:name w:val="List Table 7 Colorful - Accent 2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2">
    <w:name w:val="List Table 7 Colorful - Accent 3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2">
    <w:name w:val="List Table 7 Colorful - Accent 4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2">
    <w:name w:val="List Table 7 Colorful - Accent 5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2">
    <w:name w:val="List Table 7 Colorful - Accent 6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GridTable7Colorful-Accent111">
    <w:name w:val="Grid Table 7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auto"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auto" w:fill="FFFFFF"/>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1">
    <w:name w:val="Grid Table 7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auto"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auto" w:fill="FFFFFF"/>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1">
    <w:name w:val="Grid Table 7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auto"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auto" w:fill="FFFFFF"/>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1">
    <w:name w:val="Grid Table 7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auto"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auto" w:fill="FFFFFF"/>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1">
    <w:name w:val="Grid Table 7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auto"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auto" w:fill="FFFFFF"/>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1">
    <w:name w:val="Grid Table 7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auto"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auto" w:fill="FFFFFF"/>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7Colorful-Accent111">
    <w:name w:val="List Table 7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auto"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auto" w:fill="FFFFFF"/>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1">
    <w:name w:val="List Table 7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auto"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auto" w:fill="FFFFFF"/>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1">
    <w:name w:val="List Table 7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auto"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auto" w:fill="FFFFFF"/>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1">
    <w:name w:val="List Table 7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auto"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auto" w:fill="FFFFFF"/>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1">
    <w:name w:val="List Table 7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auto"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auto" w:fill="FFFFFF"/>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1">
    <w:name w:val="List Table 7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auto"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auto" w:fill="FFFFFF"/>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8"/>
      <w:szCs w:val="28"/>
    </w:rPr>
  </w:style>
  <w:style w:type="paragraph" w:styleId="NoSpacing">
    <w:name w:val="No Spacing"/>
    <w:uiPriority w:val="1"/>
    <w:qFormat/>
    <w:pPr>
      <w:spacing w:after="0" w:line="240" w:lineRule="auto"/>
    </w:pPr>
    <w:rPr>
      <w:rFonts w:ascii="Times New Roman" w:eastAsia="Times New Roman" w:hAnsi="Times New Roman" w:cs="Times New Roman"/>
      <w:sz w:val="20"/>
    </w:rPr>
  </w:style>
  <w:style w:type="paragraph" w:styleId="Title">
    <w:name w:val="Title"/>
    <w:basedOn w:val="Normal"/>
    <w:next w:val="Normal"/>
    <w:link w:val="TitleChar"/>
    <w:uiPriority w:val="10"/>
    <w:qFormat/>
    <w:pPr>
      <w:spacing w:before="300" w:after="200" w:line="240" w:lineRule="auto"/>
      <w:contextualSpacing/>
    </w:pPr>
    <w:rPr>
      <w:rFonts w:ascii="Times New Roman" w:eastAsia="Times New Roman" w:hAnsi="Times New Roman" w:cs="Times New Roman"/>
      <w:sz w:val="48"/>
      <w:szCs w:val="48"/>
    </w:rPr>
  </w:style>
  <w:style w:type="character" w:customStyle="1" w:styleId="TitleChar">
    <w:name w:val="Title Char"/>
    <w:basedOn w:val="DefaultParagraphFont"/>
    <w:link w:val="Title"/>
    <w:uiPriority w:val="10"/>
    <w:rPr>
      <w:rFonts w:ascii="Times New Roman" w:eastAsia="Times New Roman" w:hAnsi="Times New Roman" w:cs="Times New Roman"/>
      <w:sz w:val="48"/>
      <w:szCs w:val="48"/>
    </w:rPr>
  </w:style>
  <w:style w:type="paragraph" w:styleId="Subtitle">
    <w:name w:val="Subtitle"/>
    <w:basedOn w:val="Normal"/>
    <w:next w:val="Normal"/>
    <w:link w:val="SubtitleChar"/>
    <w:uiPriority w:val="11"/>
    <w:qFormat/>
    <w:pPr>
      <w:spacing w:before="200" w:after="200"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Pr>
      <w:rFonts w:ascii="Times New Roman" w:eastAsia="Times New Roman" w:hAnsi="Times New Roman" w:cs="Times New Roman"/>
      <w:sz w:val="24"/>
      <w:szCs w:val="24"/>
    </w:rPr>
  </w:style>
  <w:style w:type="paragraph" w:styleId="Quote">
    <w:name w:val="Quote"/>
    <w:basedOn w:val="Normal"/>
    <w:next w:val="Normal"/>
    <w:link w:val="QuoteChar"/>
    <w:uiPriority w:val="29"/>
    <w:qFormat/>
    <w:pPr>
      <w:spacing w:after="0" w:line="240" w:lineRule="auto"/>
      <w:ind w:left="720" w:right="720"/>
    </w:pPr>
    <w:rPr>
      <w:rFonts w:ascii="Times New Roman" w:eastAsia="Times New Roman" w:hAnsi="Times New Roman" w:cs="Times New Roman"/>
      <w:i/>
      <w:sz w:val="28"/>
      <w:szCs w:val="28"/>
    </w:rPr>
  </w:style>
  <w:style w:type="character" w:customStyle="1" w:styleId="QuoteChar">
    <w:name w:val="Quote Char"/>
    <w:basedOn w:val="DefaultParagraphFont"/>
    <w:link w:val="Quote"/>
    <w:uiPriority w:val="29"/>
    <w:rPr>
      <w:rFonts w:ascii="Times New Roman" w:eastAsia="Times New Roman" w:hAnsi="Times New Roman" w:cs="Times New Roman"/>
      <w:i/>
      <w:sz w:val="28"/>
      <w:szCs w:val="28"/>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8"/>
      <w:szCs w:val="28"/>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sz w:val="28"/>
      <w:szCs w:val="28"/>
      <w:shd w:val="clear" w:color="auto" w:fill="F2F2F2"/>
    </w:rPr>
  </w:style>
  <w:style w:type="table" w:customStyle="1" w:styleId="GridTable5Dark-Accent1">
    <w:name w:val="Grid Table 5 Dark- Accent 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4">
    <w:name w:val="Grid Table 5 Dark- Accent 4"/>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7Colorful11">
    <w:name w:val="Grid Table 7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auto"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auto" w:fill="FFFFFF"/>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ListTable7Colorful11">
    <w:name w:val="List Table 7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auto"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auto" w:fill="FFFFFF"/>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ned-Accent">
    <w:name w:val="Lined - Accent"/>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yperlink1">
    <w:name w:val="Hyperlink1"/>
    <w:uiPriority w:val="99"/>
    <w:unhideWhenUsed/>
    <w:rPr>
      <w:color w:val="0000FF"/>
      <w:u w:val="single"/>
    </w:rPr>
  </w:style>
  <w:style w:type="paragraph" w:styleId="FootnoteText">
    <w:name w:val="footnote text"/>
    <w:basedOn w:val="Normal"/>
    <w:link w:val="FootnoteTextChar"/>
    <w:unhideWhenUsed/>
    <w:pPr>
      <w:spacing w:after="40" w:line="240" w:lineRule="auto"/>
    </w:pPr>
    <w:rPr>
      <w:rFonts w:ascii="Times New Roman" w:eastAsia="Times New Roman" w:hAnsi="Times New Roman" w:cs="Times New Roman"/>
      <w:sz w:val="18"/>
      <w:szCs w:val="28"/>
    </w:rPr>
  </w:style>
  <w:style w:type="character" w:customStyle="1" w:styleId="FootnoteTextChar">
    <w:name w:val="Footnote Text Char"/>
    <w:basedOn w:val="DefaultParagraphFont"/>
    <w:link w:val="FootnoteText"/>
    <w:rPr>
      <w:rFonts w:ascii="Times New Roman" w:eastAsia="Times New Roman" w:hAnsi="Times New Roman" w:cs="Times New Roman"/>
      <w:sz w:val="18"/>
      <w:szCs w:val="2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line="240" w:lineRule="auto"/>
    </w:pPr>
    <w:rPr>
      <w:rFonts w:ascii="Times New Roman" w:eastAsia="Times New Roman" w:hAnsi="Times New Roman" w:cs="Times New Roman"/>
      <w:sz w:val="28"/>
      <w:szCs w:val="28"/>
    </w:rPr>
  </w:style>
  <w:style w:type="paragraph" w:styleId="TOC2">
    <w:name w:val="toc 2"/>
    <w:basedOn w:val="Normal"/>
    <w:next w:val="Normal"/>
    <w:uiPriority w:val="39"/>
    <w:unhideWhenUsed/>
    <w:pPr>
      <w:spacing w:after="57" w:line="240" w:lineRule="auto"/>
      <w:ind w:left="283"/>
    </w:pPr>
    <w:rPr>
      <w:rFonts w:ascii="Times New Roman" w:eastAsia="Times New Roman" w:hAnsi="Times New Roman" w:cs="Times New Roman"/>
      <w:sz w:val="28"/>
      <w:szCs w:val="28"/>
    </w:rPr>
  </w:style>
  <w:style w:type="paragraph" w:styleId="TOC3">
    <w:name w:val="toc 3"/>
    <w:basedOn w:val="Normal"/>
    <w:next w:val="Normal"/>
    <w:uiPriority w:val="39"/>
    <w:unhideWhenUsed/>
    <w:pPr>
      <w:spacing w:after="57" w:line="240" w:lineRule="auto"/>
      <w:ind w:left="567"/>
    </w:pPr>
    <w:rPr>
      <w:rFonts w:ascii="Times New Roman" w:eastAsia="Times New Roman" w:hAnsi="Times New Roman" w:cs="Times New Roman"/>
      <w:sz w:val="28"/>
      <w:szCs w:val="28"/>
    </w:rPr>
  </w:style>
  <w:style w:type="paragraph" w:styleId="TOC4">
    <w:name w:val="toc 4"/>
    <w:basedOn w:val="Normal"/>
    <w:next w:val="Normal"/>
    <w:uiPriority w:val="39"/>
    <w:unhideWhenUsed/>
    <w:pPr>
      <w:spacing w:after="57" w:line="240" w:lineRule="auto"/>
      <w:ind w:left="850"/>
    </w:pPr>
    <w:rPr>
      <w:rFonts w:ascii="Times New Roman" w:eastAsia="Times New Roman" w:hAnsi="Times New Roman" w:cs="Times New Roman"/>
      <w:sz w:val="28"/>
      <w:szCs w:val="28"/>
    </w:rPr>
  </w:style>
  <w:style w:type="paragraph" w:styleId="TOC5">
    <w:name w:val="toc 5"/>
    <w:basedOn w:val="Normal"/>
    <w:next w:val="Normal"/>
    <w:uiPriority w:val="39"/>
    <w:unhideWhenUsed/>
    <w:pPr>
      <w:spacing w:after="57" w:line="240" w:lineRule="auto"/>
      <w:ind w:left="1134"/>
    </w:pPr>
    <w:rPr>
      <w:rFonts w:ascii="Times New Roman" w:eastAsia="Times New Roman" w:hAnsi="Times New Roman" w:cs="Times New Roman"/>
      <w:sz w:val="28"/>
      <w:szCs w:val="28"/>
    </w:rPr>
  </w:style>
  <w:style w:type="paragraph" w:styleId="TOC6">
    <w:name w:val="toc 6"/>
    <w:basedOn w:val="Normal"/>
    <w:next w:val="Normal"/>
    <w:uiPriority w:val="39"/>
    <w:unhideWhenUsed/>
    <w:pPr>
      <w:spacing w:after="57" w:line="240" w:lineRule="auto"/>
      <w:ind w:left="1417"/>
    </w:pPr>
    <w:rPr>
      <w:rFonts w:ascii="Times New Roman" w:eastAsia="Times New Roman" w:hAnsi="Times New Roman" w:cs="Times New Roman"/>
      <w:sz w:val="28"/>
      <w:szCs w:val="28"/>
    </w:rPr>
  </w:style>
  <w:style w:type="paragraph" w:styleId="TOC7">
    <w:name w:val="toc 7"/>
    <w:basedOn w:val="Normal"/>
    <w:next w:val="Normal"/>
    <w:uiPriority w:val="39"/>
    <w:unhideWhenUsed/>
    <w:pPr>
      <w:spacing w:after="57" w:line="240" w:lineRule="auto"/>
      <w:ind w:left="1701"/>
    </w:pPr>
    <w:rPr>
      <w:rFonts w:ascii="Times New Roman" w:eastAsia="Times New Roman" w:hAnsi="Times New Roman" w:cs="Times New Roman"/>
      <w:sz w:val="28"/>
      <w:szCs w:val="28"/>
    </w:rPr>
  </w:style>
  <w:style w:type="paragraph" w:styleId="TOC8">
    <w:name w:val="toc 8"/>
    <w:basedOn w:val="Normal"/>
    <w:next w:val="Normal"/>
    <w:uiPriority w:val="39"/>
    <w:unhideWhenUsed/>
    <w:pPr>
      <w:spacing w:after="57" w:line="240" w:lineRule="auto"/>
      <w:ind w:left="1984"/>
    </w:pPr>
    <w:rPr>
      <w:rFonts w:ascii="Times New Roman" w:eastAsia="Times New Roman" w:hAnsi="Times New Roman" w:cs="Times New Roman"/>
      <w:sz w:val="28"/>
      <w:szCs w:val="28"/>
    </w:rPr>
  </w:style>
  <w:style w:type="paragraph" w:styleId="TOC9">
    <w:name w:val="toc 9"/>
    <w:basedOn w:val="Normal"/>
    <w:next w:val="Normal"/>
    <w:uiPriority w:val="39"/>
    <w:unhideWhenUsed/>
    <w:pPr>
      <w:spacing w:after="57" w:line="240" w:lineRule="auto"/>
      <w:ind w:left="2268"/>
    </w:pPr>
    <w:rPr>
      <w:rFonts w:ascii="Times New Roman" w:eastAsia="Times New Roman" w:hAnsi="Times New Roman" w:cs="Times New Roman"/>
      <w:sz w:val="28"/>
      <w:szCs w:val="28"/>
    </w:rPr>
  </w:style>
  <w:style w:type="paragraph" w:styleId="TOCHeading">
    <w:name w:val="TOC Heading"/>
    <w:uiPriority w:val="39"/>
    <w:unhideWhenUsed/>
    <w:pPr>
      <w:spacing w:after="0" w:line="240" w:lineRule="auto"/>
    </w:pPr>
    <w:rPr>
      <w:rFonts w:ascii="Times New Roman" w:eastAsia="Times New Roman" w:hAnsi="Times New Roman" w:cs="Times New Roman"/>
      <w:sz w:val="20"/>
    </w:rPr>
  </w:style>
  <w:style w:type="paragraph" w:styleId="BodyText">
    <w:name w:val="Body Text"/>
    <w:basedOn w:val="Normal"/>
    <w:link w:val="BodyTextChar"/>
    <w:pPr>
      <w:spacing w:after="0" w:line="240" w:lineRule="auto"/>
      <w:jc w:val="both"/>
    </w:pPr>
    <w:rPr>
      <w:rFonts w:ascii="VNI-Times" w:eastAsia="Times New Roman" w:hAnsi="VNI-Times" w:cs="Times New Roman"/>
      <w:sz w:val="28"/>
      <w:szCs w:val="24"/>
    </w:rPr>
  </w:style>
  <w:style w:type="character" w:customStyle="1" w:styleId="BodyTextChar">
    <w:name w:val="Body Text Char"/>
    <w:basedOn w:val="DefaultParagraphFont"/>
    <w:link w:val="BodyText"/>
    <w:rPr>
      <w:rFonts w:ascii="VNI-Times" w:eastAsia="Times New Roman" w:hAnsi="VNI-Times" w:cs="Times New Roman"/>
      <w:sz w:val="28"/>
      <w:szCs w:val="24"/>
    </w:rPr>
  </w:style>
  <w:style w:type="paragraph" w:styleId="BodyTextIndent">
    <w:name w:val="Body Text Indent"/>
    <w:basedOn w:val="Normal"/>
    <w:link w:val="BodyTextIndentChar"/>
    <w:pPr>
      <w:spacing w:after="0" w:line="240" w:lineRule="auto"/>
      <w:ind w:firstLine="3360"/>
    </w:pPr>
    <w:rPr>
      <w:rFonts w:ascii="VNI-Times" w:eastAsia="Times New Roman" w:hAnsi="VNI-Times" w:cs="Times New Roman"/>
      <w:sz w:val="28"/>
      <w:szCs w:val="24"/>
    </w:rPr>
  </w:style>
  <w:style w:type="character" w:customStyle="1" w:styleId="BodyTextIndentChar">
    <w:name w:val="Body Text Indent Char"/>
    <w:basedOn w:val="DefaultParagraphFont"/>
    <w:link w:val="BodyTextIndent"/>
    <w:rPr>
      <w:rFonts w:ascii="VNI-Times" w:eastAsia="Times New Roman" w:hAnsi="VNI-Times" w:cs="Times New Roman"/>
      <w:sz w:val="28"/>
      <w:szCs w:val="24"/>
    </w:rPr>
  </w:style>
  <w:style w:type="paragraph" w:customStyle="1" w:styleId="CharCharChar1CharCharCharCharCharCharCharCharChar1CharCharCharChar">
    <w:name w:val="Char Char Char1 Char Char Char Char Char Char Char Char Char1 Char Char Char Char"/>
    <w:next w:val="Normal"/>
    <w:semiHidden/>
    <w:pPr>
      <w:spacing w:line="240" w:lineRule="exact"/>
      <w:jc w:val="both"/>
    </w:pPr>
    <w:rPr>
      <w:rFonts w:ascii="Times New Roman" w:eastAsia="Times New Roman" w:hAnsi="Times New Roman" w:cs="Times New Roman"/>
      <w:sz w:val="28"/>
    </w:rPr>
  </w:style>
  <w:style w:type="paragraph" w:customStyle="1" w:styleId="CharCharChar">
    <w:name w:val="Char Char Char"/>
    <w:next w:val="Normal"/>
    <w:semiHidden/>
    <w:pPr>
      <w:spacing w:line="240" w:lineRule="exact"/>
      <w:jc w:val="both"/>
    </w:pPr>
    <w:rPr>
      <w:rFonts w:ascii="Times New Roman" w:eastAsia="Times New Roman" w:hAnsi="Times New Roman" w:cs="Times New Roman"/>
      <w:sz w:val="28"/>
    </w:rPr>
  </w:style>
  <w:style w:type="table" w:styleId="TableGrid">
    <w:name w:val="Table Grid"/>
    <w:basedOn w:val="TableNormal"/>
    <w:pPr>
      <w:spacing w:after="0" w:line="240" w:lineRule="auto"/>
    </w:pPr>
    <w:rPr>
      <w:rFonts w:ascii="Times New Roman" w:eastAsia="Times New Roman" w:hAnsi="Times New Roman"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rPr>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CaptionChar">
    <w:name w:val="Caption Char"/>
    <w:uiPriority w:val="99"/>
  </w:style>
  <w:style w:type="paragraph" w:customStyle="1" w:styleId="normal-p">
    <w:name w:val="normal-p"/>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1">
    <w:name w:val="normal-h1"/>
    <w:rPr>
      <w:rFonts w:ascii="Times New Roman" w:hAnsi="Times New Roman" w:cs="Times New Roman" w:hint="default"/>
      <w:sz w:val="24"/>
      <w:szCs w:val="24"/>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ahoma" w:hAnsi="Arial" w:cs="Arial"/>
      <w:sz w:val="26"/>
      <w:szCs w:val="26"/>
    </w:rPr>
  </w:style>
  <w:style w:type="paragraph" w:customStyle="1" w:styleId="NormalWeb1">
    <w:name w:val="Normal (Web)1"/>
    <w:basedOn w:val="Normal"/>
    <w:pPr>
      <w:spacing w:before="100" w:beforeAutospacing="1" w:after="100" w:afterAutospacing="1" w:line="240" w:lineRule="auto"/>
    </w:pPr>
    <w:rPr>
      <w:rFonts w:ascii="Verdana" w:eastAsia="Times New Roman" w:hAnsi="Verdana" w:cs="Times New Roman"/>
      <w:sz w:val="24"/>
      <w:szCs w:val="24"/>
    </w:rPr>
  </w:style>
  <w:style w:type="character" w:styleId="Strong">
    <w:name w:val="Strong"/>
    <w:uiPriority w:val="22"/>
    <w:qFormat/>
    <w:rPr>
      <w:b/>
      <w:bCs/>
    </w:rPr>
  </w:style>
  <w:style w:type="character" w:styleId="Emphasis">
    <w:name w:val="Emphasis"/>
    <w:uiPriority w:val="20"/>
    <w:qFormat/>
    <w:rPr>
      <w:i/>
      <w:iC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FollowedHyperlink1">
    <w:name w:val="FollowedHyperlink1"/>
    <w:basedOn w:val="DefaultParagraphFont"/>
    <w:uiPriority w:val="99"/>
    <w:semiHidden/>
    <w:unhideWhenUsed/>
    <w:rPr>
      <w:color w:val="800080"/>
      <w:u w:val="single"/>
    </w:rPr>
  </w:style>
  <w:style w:type="paragraph" w:styleId="BodyTextIndent3">
    <w:name w:val="Body Text Indent 3"/>
    <w:basedOn w:val="Normal"/>
    <w:link w:val="BodyTextIndent3Char"/>
    <w:uiPriority w:val="99"/>
    <w:unhideWhenUse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Pr>
      <w:rFonts w:ascii="Times New Roman" w:eastAsia="Times New Roman" w:hAnsi="Times New Roman" w:cs="Times New Roman"/>
      <w:sz w:val="16"/>
      <w:szCs w:val="16"/>
    </w:rPr>
  </w:style>
  <w:style w:type="character" w:styleId="PageNumber">
    <w:name w:val="page number"/>
  </w:style>
  <w:style w:type="character" w:customStyle="1" w:styleId="pagenumber-h">
    <w:name w:val="pagenumber-h"/>
  </w:style>
  <w:style w:type="paragraph" w:customStyle="1" w:styleId="bodytextindent2-p">
    <w:name w:val="bodytextindent2-p"/>
    <w:basedOn w:val="Normal"/>
    <w:pPr>
      <w:spacing w:before="60" w:after="60" w:line="360" w:lineRule="atLeast"/>
      <w:ind w:firstLine="720"/>
      <w:jc w:val="both"/>
    </w:pPr>
    <w:rPr>
      <w:rFonts w:ascii="Times New Roman" w:eastAsia="Times New Roman" w:hAnsi="Times New Roman" w:cs="Times New Roman"/>
      <w:sz w:val="20"/>
      <w:szCs w:val="20"/>
    </w:rPr>
  </w:style>
  <w:style w:type="character" w:customStyle="1" w:styleId="bodytextindent2-h1">
    <w:name w:val="bodytextindent2-h1"/>
    <w:rPr>
      <w:rFonts w:ascii=".VnTime" w:hAnsi=".VnTime" w:hint="default"/>
      <w:sz w:val="28"/>
      <w:szCs w:val="28"/>
    </w:rPr>
  </w:style>
  <w:style w:type="paragraph" w:styleId="BodyText2">
    <w:name w:val="Body Text 2"/>
    <w:basedOn w:val="Normal"/>
    <w:link w:val="BodyText2Char"/>
    <w:pPr>
      <w:spacing w:before="60" w:after="120"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customStyle="1" w:styleId="bodytext23-p">
    <w:name w:val="bodytext23-p"/>
    <w:basedOn w:val="Normal"/>
    <w:pPr>
      <w:spacing w:before="60" w:after="60" w:line="300" w:lineRule="atLeast"/>
      <w:ind w:firstLine="720"/>
      <w:jc w:val="both"/>
    </w:pPr>
    <w:rPr>
      <w:rFonts w:ascii="Times New Roman" w:eastAsia="Times New Roman" w:hAnsi="Times New Roman" w:cs="Times New Roman"/>
      <w:sz w:val="20"/>
      <w:szCs w:val="20"/>
    </w:rPr>
  </w:style>
  <w:style w:type="character" w:customStyle="1" w:styleId="strong-h1">
    <w:name w:val="strong-h1"/>
    <w:rPr>
      <w:b/>
      <w:bCs/>
    </w:rPr>
  </w:style>
  <w:style w:type="paragraph" w:customStyle="1" w:styleId="n-dieund">
    <w:name w:val="n-dieund"/>
    <w:basedOn w:val="Normal"/>
    <w:pPr>
      <w:spacing w:before="60" w:after="120" w:line="300" w:lineRule="atLeast"/>
      <w:ind w:firstLine="709"/>
      <w:jc w:val="both"/>
    </w:pPr>
    <w:rPr>
      <w:rFonts w:ascii=".VnTime" w:eastAsia="Times New Roman" w:hAnsi=".VnTime" w:cs="Times New Roman"/>
      <w:bCs/>
      <w:iCs/>
      <w:sz w:val="28"/>
      <w:szCs w:val="28"/>
      <w:lang w:val="vi-VN"/>
    </w:rPr>
  </w:style>
  <w:style w:type="paragraph" w:customStyle="1" w:styleId="newstitle">
    <w:name w:val="news_title"/>
    <w:basedOn w:val="Normal"/>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pPr>
      <w:spacing w:before="60" w:after="120" w:line="480" w:lineRule="auto"/>
      <w:ind w:left="283" w:firstLine="720"/>
      <w:jc w:val="both"/>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rPr>
      <w:rFonts w:ascii="Times New Roman" w:eastAsia="SimSun" w:hAnsi="Times New Roman" w:cs="Times New Roman"/>
      <w:sz w:val="24"/>
      <w:szCs w:val="24"/>
    </w:rPr>
  </w:style>
  <w:style w:type="paragraph" w:styleId="EndnoteText">
    <w:name w:val="endnote text"/>
    <w:basedOn w:val="Normal"/>
    <w:link w:val="EndnoteTextChar"/>
    <w:uiPriority w:val="99"/>
    <w:semiHidden/>
    <w:pPr>
      <w:spacing w:before="60" w:after="60" w:line="300" w:lineRule="atLeast"/>
      <w:ind w:firstLine="720"/>
      <w:jc w:val="both"/>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Pr>
      <w:rFonts w:ascii="Times New Roman" w:eastAsia="SimSun" w:hAnsi="Times New Roman" w:cs="Times New Roman"/>
      <w:sz w:val="20"/>
      <w:szCs w:val="20"/>
    </w:rPr>
  </w:style>
  <w:style w:type="character" w:styleId="EndnoteReference">
    <w:name w:val="endnote reference"/>
    <w:uiPriority w:val="99"/>
    <w:semiHidden/>
    <w:rPr>
      <w:vertAlign w:val="superscript"/>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line="300" w:lineRule="atLeast"/>
      <w:ind w:firstLine="720"/>
      <w:jc w:val="both"/>
    </w:pPr>
    <w:rPr>
      <w:rFonts w:ascii="Tahoma" w:eastAsia="Times New Roman" w:hAnsi="Tahoma" w:cs="Times New Roman"/>
      <w:sz w:val="20"/>
      <w:szCs w:val="20"/>
    </w:rPr>
  </w:style>
  <w:style w:type="paragraph" w:customStyle="1" w:styleId="Normal1">
    <w:name w:val="Normal1"/>
    <w:basedOn w:val="Normal"/>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character" w:customStyle="1" w:styleId="apple-style-span">
    <w:name w:val="apple-style-span"/>
  </w:style>
  <w:style w:type="character" w:customStyle="1" w:styleId="apple-converted-space">
    <w:name w:val="apple-converted-space"/>
  </w:style>
  <w:style w:type="paragraph" w:customStyle="1" w:styleId="CharCharCharCharCharChar">
    <w:name w:val="Char Char 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CharCharCharCharCharChar">
    <w:name w:val="Char Char Char 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
    <w:name w:val="Char"/>
    <w:basedOn w:val="Normal"/>
    <w:pPr>
      <w:spacing w:line="240" w:lineRule="exact"/>
    </w:pPr>
    <w:rPr>
      <w:rFonts w:ascii="Verdana" w:eastAsia="Times New Roman" w:hAnsi="Verdana" w:cs="Times New Roman"/>
      <w:sz w:val="20"/>
      <w:szCs w:val="20"/>
    </w:rPr>
  </w:style>
  <w:style w:type="paragraph" w:styleId="DocumentMap">
    <w:name w:val="Document Map"/>
    <w:basedOn w:val="Normal"/>
    <w:link w:val="DocumentMapChar"/>
    <w:pPr>
      <w:spacing w:before="60" w:after="60" w:line="300" w:lineRule="atLeast"/>
      <w:ind w:firstLine="720"/>
      <w:jc w:val="both"/>
    </w:pPr>
    <w:rPr>
      <w:rFonts w:ascii="Tahoma" w:eastAsia="SimSun" w:hAnsi="Tahoma" w:cs="Tahoma"/>
      <w:sz w:val="16"/>
      <w:szCs w:val="16"/>
    </w:rPr>
  </w:style>
  <w:style w:type="character" w:customStyle="1" w:styleId="DocumentMapChar">
    <w:name w:val="Document Map Char"/>
    <w:basedOn w:val="DefaultParagraphFont"/>
    <w:link w:val="DocumentMap"/>
    <w:rPr>
      <w:rFonts w:ascii="Tahoma" w:eastAsia="SimSun" w:hAnsi="Tahoma" w:cs="Tahoma"/>
      <w:sz w:val="16"/>
      <w:szCs w:val="16"/>
    </w:rPr>
  </w:style>
  <w:style w:type="paragraph" w:styleId="BodyText3">
    <w:name w:val="Body Text 3"/>
    <w:basedOn w:val="Normal"/>
    <w:link w:val="BodyText3Char"/>
    <w:pPr>
      <w:spacing w:after="120" w:line="240" w:lineRule="auto"/>
    </w:pPr>
    <w:rPr>
      <w:rFonts w:ascii="Times New Roman" w:eastAsia="MS Mincho" w:hAnsi="Times New Roman" w:cs="Times New Roman"/>
      <w:sz w:val="16"/>
      <w:szCs w:val="16"/>
      <w:lang w:val="vi-VN" w:eastAsia="ja-JP"/>
    </w:rPr>
  </w:style>
  <w:style w:type="character" w:customStyle="1" w:styleId="BodyText3Char">
    <w:name w:val="Body Text 3 Char"/>
    <w:basedOn w:val="DefaultParagraphFont"/>
    <w:link w:val="BodyText3"/>
    <w:rPr>
      <w:rFonts w:ascii="Times New Roman" w:eastAsia="MS Mincho" w:hAnsi="Times New Roman" w:cs="Times New Roman"/>
      <w:sz w:val="16"/>
      <w:szCs w:val="16"/>
      <w:lang w:val="vi-VN" w:eastAsia="ja-JP"/>
    </w:rPr>
  </w:style>
  <w:style w:type="paragraph" w:customStyle="1" w:styleId="Khoandanhso">
    <w:name w:val="Khoan (danh so)"/>
    <w:basedOn w:val="Normal"/>
    <w:qFormat/>
    <w:pPr>
      <w:numPr>
        <w:numId w:val="2"/>
      </w:numPr>
      <w:spacing w:after="120" w:line="400" w:lineRule="atLeast"/>
      <w:jc w:val="both"/>
    </w:pPr>
    <w:rPr>
      <w:rFonts w:ascii="Times New Roman" w:eastAsia="Times New Roman" w:hAnsi="Times New Roman" w:cs="Times New Roman"/>
      <w:sz w:val="28"/>
      <w:szCs w:val="28"/>
      <w:lang w:val="vi-VN"/>
    </w:rPr>
  </w:style>
  <w:style w:type="paragraph" w:styleId="Revision">
    <w:name w:val="Revision"/>
    <w:hidden/>
    <w:uiPriority w:val="99"/>
    <w:semiHidden/>
    <w:pPr>
      <w:spacing w:after="0" w:line="240" w:lineRule="auto"/>
    </w:pPr>
    <w:rPr>
      <w:rFonts w:ascii="Times New Roman" w:eastAsia="SimSun" w:hAnsi="Times New Roman" w:cs="Times New Roman"/>
      <w:sz w:val="24"/>
      <w:szCs w:val="24"/>
    </w:rPr>
  </w:style>
  <w:style w:type="character" w:customStyle="1" w:styleId="NormalWebChar">
    <w:name w:val="Normal (Web) Char"/>
    <w:link w:val="NormalWeb"/>
    <w:rPr>
      <w:rFonts w:ascii="Times New Roman" w:eastAsia="Times New Roman" w:hAnsi="Times New Roman" w:cs="Times New Roman"/>
      <w:sz w:val="24"/>
      <w:szCs w:val="24"/>
    </w:rPr>
  </w:style>
  <w:style w:type="table" w:customStyle="1" w:styleId="GridTable7Colorful111">
    <w:name w:val="Grid Table 7 Colorful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11">
    <w:name w:val="Grid Table 7 Colorful - Accent 1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11">
    <w:name w:val="Grid Table 7 Colorful - Accent 2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11">
    <w:name w:val="Grid Table 7 Colorful - Accent 3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11">
    <w:name w:val="Grid Table 7 Colorful - Accent 4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11">
    <w:name w:val="Grid Table 7 Colorful - Accent 5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11">
    <w:name w:val="Grid Table 7 Colorful - Accent 6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7Colorful111">
    <w:name w:val="List Table 7 Colorful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11">
    <w:name w:val="List Table 7 Colorful - Accent 1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11">
    <w:name w:val="List Table 7 Colorful - Accent 2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11">
    <w:name w:val="List Table 7 Colorful - Accent 3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11">
    <w:name w:val="List Table 7 Colorful - Accent 4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11">
    <w:name w:val="List Table 7 Colorful - Accent 5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11">
    <w:name w:val="List Table 7 Colorful - Accent 6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E318A-14F0-4FC4-AD2E-757F78A13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4468</Words>
  <Characters>25473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Ngoan</dc:creator>
  <cp:keywords/>
  <dc:description/>
  <cp:lastModifiedBy>COMPUTER</cp:lastModifiedBy>
  <cp:revision>4</cp:revision>
  <cp:lastPrinted>2025-06-20T06:16:00Z</cp:lastPrinted>
  <dcterms:created xsi:type="dcterms:W3CDTF">2025-06-20T06:17:00Z</dcterms:created>
  <dcterms:modified xsi:type="dcterms:W3CDTF">2025-07-03T07:28:00Z</dcterms:modified>
</cp:coreProperties>
</file>